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9C837C" w14:textId="77777777" w:rsidR="0096781A" w:rsidRDefault="004D08A3">
      <w:pPr>
        <w:pStyle w:val="Heading1"/>
      </w:pPr>
      <w:r>
        <w:t xml:space="preserve">Public Art Advisory Panel </w:t>
      </w:r>
    </w:p>
    <w:p w14:paraId="1D6D1506" w14:textId="77777777" w:rsidR="0096781A" w:rsidRDefault="004D08A3">
      <w:pPr>
        <w:pStyle w:val="Heading2"/>
      </w:pPr>
      <w:r>
        <w:t>(PAAP)</w:t>
      </w:r>
    </w:p>
    <w:p w14:paraId="7CCC4D02" w14:textId="77777777" w:rsidR="0096781A" w:rsidRDefault="004D08A3">
      <w:pPr>
        <w:pStyle w:val="Heading3"/>
      </w:pPr>
      <w:r>
        <w:t>Confidential Minutes</w:t>
      </w:r>
    </w:p>
    <w:p w14:paraId="44B35105" w14:textId="77777777" w:rsidR="0096781A" w:rsidRDefault="004D08A3">
      <w:pPr>
        <w:pStyle w:val="Heading3"/>
      </w:pPr>
      <w:r>
        <w:t>From meeting held 3 October 2024</w:t>
      </w:r>
    </w:p>
    <w:p w14:paraId="2E37FA12" w14:textId="77777777" w:rsidR="0096781A" w:rsidRDefault="004D08A3">
      <w:r>
        <w:rPr>
          <w:b/>
        </w:rPr>
        <w:t>Time:</w:t>
      </w:r>
      <w:r>
        <w:t xml:space="preserve"> 1500 – 1700hrs</w:t>
      </w:r>
    </w:p>
    <w:p w14:paraId="3481426E" w14:textId="77777777" w:rsidR="0096781A" w:rsidRDefault="004D08A3">
      <w:r>
        <w:rPr>
          <w:b/>
        </w:rPr>
        <w:t>Location:</w:t>
      </w:r>
      <w:r>
        <w:t xml:space="preserve"> Ruth Faulkner Library - Meeting Room #1 – Ground Floor Belmont HUB</w:t>
      </w:r>
    </w:p>
    <w:tbl>
      <w:tblPr>
        <w:tblStyle w:val="a"/>
        <w:tblW w:w="10536" w:type="dxa"/>
        <w:tblBorders>
          <w:top w:val="single" w:sz="4" w:space="0" w:color="0F1E2B"/>
          <w:left w:val="single" w:sz="4" w:space="0" w:color="0F1E2B"/>
          <w:bottom w:val="single" w:sz="4" w:space="0" w:color="0F1E2B"/>
          <w:right w:val="single" w:sz="4" w:space="0" w:color="0F1E2B"/>
          <w:insideH w:val="single" w:sz="4" w:space="0" w:color="0F1E2B"/>
          <w:insideV w:val="single" w:sz="4" w:space="0" w:color="0F1E2B"/>
        </w:tblBorders>
        <w:tblLayout w:type="fixed"/>
        <w:tblLook w:val="0400" w:firstRow="0" w:lastRow="0" w:firstColumn="0" w:lastColumn="0" w:noHBand="0" w:noVBand="1"/>
      </w:tblPr>
      <w:tblGrid>
        <w:gridCol w:w="2468"/>
        <w:gridCol w:w="825"/>
        <w:gridCol w:w="777"/>
        <w:gridCol w:w="4147"/>
        <w:gridCol w:w="1276"/>
        <w:gridCol w:w="1043"/>
      </w:tblGrid>
      <w:tr w:rsidR="0096781A" w14:paraId="4CE599B2" w14:textId="77777777">
        <w:tc>
          <w:tcPr>
            <w:tcW w:w="2468" w:type="dxa"/>
            <w:shd w:val="clear" w:color="auto" w:fill="000000"/>
          </w:tcPr>
          <w:p w14:paraId="5DDE5126" w14:textId="77777777" w:rsidR="0096781A" w:rsidRDefault="004D08A3">
            <w:pPr>
              <w:rPr>
                <w:b/>
                <w:color w:val="E8E2D6"/>
              </w:rPr>
            </w:pPr>
            <w:r>
              <w:rPr>
                <w:b/>
                <w:color w:val="F2F2F2"/>
              </w:rPr>
              <w:t>Members</w:t>
            </w:r>
          </w:p>
        </w:tc>
        <w:tc>
          <w:tcPr>
            <w:tcW w:w="825" w:type="dxa"/>
            <w:shd w:val="clear" w:color="auto" w:fill="000000"/>
          </w:tcPr>
          <w:p w14:paraId="34DBFAD1" w14:textId="77777777" w:rsidR="0096781A" w:rsidRDefault="004D08A3">
            <w:pPr>
              <w:rPr>
                <w:b/>
              </w:rPr>
            </w:pPr>
            <w:r>
              <w:rPr>
                <w:b/>
              </w:rPr>
              <w:t>Role</w:t>
            </w:r>
          </w:p>
        </w:tc>
        <w:tc>
          <w:tcPr>
            <w:tcW w:w="777" w:type="dxa"/>
            <w:shd w:val="clear" w:color="auto" w:fill="000000"/>
          </w:tcPr>
          <w:p w14:paraId="7631FFDC" w14:textId="77777777" w:rsidR="0096781A" w:rsidRDefault="004D08A3">
            <w:pPr>
              <w:rPr>
                <w:b/>
              </w:rPr>
            </w:pPr>
            <w:r>
              <w:rPr>
                <w:b/>
              </w:rPr>
              <w:t>Init.</w:t>
            </w:r>
          </w:p>
        </w:tc>
        <w:tc>
          <w:tcPr>
            <w:tcW w:w="4147" w:type="dxa"/>
            <w:shd w:val="clear" w:color="auto" w:fill="000000"/>
          </w:tcPr>
          <w:p w14:paraId="77319640" w14:textId="77777777" w:rsidR="0096781A" w:rsidRDefault="004D08A3">
            <w:pPr>
              <w:rPr>
                <w:b/>
              </w:rPr>
            </w:pPr>
            <w:r>
              <w:rPr>
                <w:b/>
              </w:rPr>
              <w:t>Title</w:t>
            </w:r>
          </w:p>
        </w:tc>
        <w:tc>
          <w:tcPr>
            <w:tcW w:w="1276" w:type="dxa"/>
            <w:shd w:val="clear" w:color="auto" w:fill="000000"/>
          </w:tcPr>
          <w:p w14:paraId="445E14DA" w14:textId="77777777" w:rsidR="0096781A" w:rsidRDefault="004D08A3">
            <w:pPr>
              <w:rPr>
                <w:b/>
                <w:sz w:val="20"/>
                <w:szCs w:val="20"/>
              </w:rPr>
            </w:pPr>
            <w:r>
              <w:rPr>
                <w:b/>
                <w:sz w:val="18"/>
                <w:szCs w:val="18"/>
              </w:rPr>
              <w:t>Attended</w:t>
            </w:r>
            <w:r>
              <w:rPr>
                <w:b/>
                <w:sz w:val="20"/>
                <w:szCs w:val="20"/>
              </w:rPr>
              <w:t xml:space="preserve"> Y/N</w:t>
            </w:r>
          </w:p>
        </w:tc>
        <w:tc>
          <w:tcPr>
            <w:tcW w:w="1043" w:type="dxa"/>
            <w:shd w:val="clear" w:color="auto" w:fill="000000"/>
          </w:tcPr>
          <w:p w14:paraId="6852D5EB" w14:textId="77777777" w:rsidR="0096781A" w:rsidRDefault="004D08A3">
            <w:pPr>
              <w:rPr>
                <w:b/>
                <w:sz w:val="20"/>
                <w:szCs w:val="20"/>
              </w:rPr>
            </w:pPr>
            <w:r>
              <w:rPr>
                <w:b/>
                <w:sz w:val="18"/>
                <w:szCs w:val="18"/>
              </w:rPr>
              <w:t>Apology</w:t>
            </w:r>
            <w:r>
              <w:rPr>
                <w:b/>
                <w:sz w:val="20"/>
                <w:szCs w:val="20"/>
              </w:rPr>
              <w:t xml:space="preserve"> Y/N</w:t>
            </w:r>
          </w:p>
        </w:tc>
      </w:tr>
      <w:tr w:rsidR="0096781A" w14:paraId="3D463050" w14:textId="77777777">
        <w:tc>
          <w:tcPr>
            <w:tcW w:w="2468" w:type="dxa"/>
          </w:tcPr>
          <w:p w14:paraId="1F462F23" w14:textId="77777777" w:rsidR="0096781A" w:rsidRDefault="004D08A3">
            <w:r>
              <w:t>Cr Deborah Sessions</w:t>
            </w:r>
          </w:p>
        </w:tc>
        <w:tc>
          <w:tcPr>
            <w:tcW w:w="825" w:type="dxa"/>
          </w:tcPr>
          <w:p w14:paraId="628B13A6" w14:textId="77777777" w:rsidR="0096781A" w:rsidRDefault="004D08A3">
            <w:proofErr w:type="spellStart"/>
            <w:r>
              <w:t>CoB</w:t>
            </w:r>
            <w:proofErr w:type="spellEnd"/>
          </w:p>
        </w:tc>
        <w:tc>
          <w:tcPr>
            <w:tcW w:w="777" w:type="dxa"/>
          </w:tcPr>
          <w:p w14:paraId="0C7DC184" w14:textId="77777777" w:rsidR="0096781A" w:rsidRDefault="004D08A3">
            <w:r>
              <w:t>DS</w:t>
            </w:r>
          </w:p>
        </w:tc>
        <w:tc>
          <w:tcPr>
            <w:tcW w:w="4147" w:type="dxa"/>
          </w:tcPr>
          <w:p w14:paraId="4F75A23E" w14:textId="77777777" w:rsidR="0096781A" w:rsidRDefault="004D08A3">
            <w:r>
              <w:t>Chair – Elected Member</w:t>
            </w:r>
          </w:p>
        </w:tc>
        <w:tc>
          <w:tcPr>
            <w:tcW w:w="1276" w:type="dxa"/>
          </w:tcPr>
          <w:p w14:paraId="6EDE14B0" w14:textId="77777777" w:rsidR="0096781A" w:rsidRDefault="004D08A3">
            <w:pPr>
              <w:jc w:val="center"/>
            </w:pPr>
            <w:r>
              <w:t>Y</w:t>
            </w:r>
          </w:p>
        </w:tc>
        <w:tc>
          <w:tcPr>
            <w:tcW w:w="1043" w:type="dxa"/>
          </w:tcPr>
          <w:p w14:paraId="58CCA0EB" w14:textId="77777777" w:rsidR="0096781A" w:rsidRDefault="0096781A"/>
        </w:tc>
      </w:tr>
      <w:tr w:rsidR="0096781A" w14:paraId="4625C5C2" w14:textId="77777777">
        <w:tc>
          <w:tcPr>
            <w:tcW w:w="2468" w:type="dxa"/>
          </w:tcPr>
          <w:p w14:paraId="48B837D7" w14:textId="77777777" w:rsidR="0096781A" w:rsidRDefault="004D08A3">
            <w:r>
              <w:t>Cr Christopher Kulczycki</w:t>
            </w:r>
          </w:p>
        </w:tc>
        <w:tc>
          <w:tcPr>
            <w:tcW w:w="825" w:type="dxa"/>
          </w:tcPr>
          <w:p w14:paraId="5E431795" w14:textId="77777777" w:rsidR="0096781A" w:rsidRDefault="004D08A3">
            <w:proofErr w:type="spellStart"/>
            <w:r>
              <w:t>CoB</w:t>
            </w:r>
            <w:proofErr w:type="spellEnd"/>
          </w:p>
        </w:tc>
        <w:tc>
          <w:tcPr>
            <w:tcW w:w="777" w:type="dxa"/>
          </w:tcPr>
          <w:p w14:paraId="4EEC9F39" w14:textId="77777777" w:rsidR="0096781A" w:rsidRDefault="004D08A3">
            <w:r>
              <w:t>CK</w:t>
            </w:r>
          </w:p>
        </w:tc>
        <w:tc>
          <w:tcPr>
            <w:tcW w:w="4147" w:type="dxa"/>
          </w:tcPr>
          <w:p w14:paraId="66A51D5B" w14:textId="77777777" w:rsidR="0096781A" w:rsidRDefault="004D08A3">
            <w:r>
              <w:t>Elected Member</w:t>
            </w:r>
          </w:p>
        </w:tc>
        <w:tc>
          <w:tcPr>
            <w:tcW w:w="1276" w:type="dxa"/>
          </w:tcPr>
          <w:p w14:paraId="6764091E" w14:textId="77777777" w:rsidR="0096781A" w:rsidRDefault="004D08A3">
            <w:pPr>
              <w:jc w:val="center"/>
            </w:pPr>
            <w:r>
              <w:t>Y</w:t>
            </w:r>
          </w:p>
        </w:tc>
        <w:tc>
          <w:tcPr>
            <w:tcW w:w="1043" w:type="dxa"/>
          </w:tcPr>
          <w:p w14:paraId="03BEB4AB" w14:textId="77777777" w:rsidR="0096781A" w:rsidRDefault="0096781A"/>
        </w:tc>
      </w:tr>
      <w:tr w:rsidR="0096781A" w14:paraId="76C31E6C" w14:textId="77777777">
        <w:tc>
          <w:tcPr>
            <w:tcW w:w="2468" w:type="dxa"/>
          </w:tcPr>
          <w:p w14:paraId="322081D0" w14:textId="77777777" w:rsidR="0096781A" w:rsidRDefault="004D08A3">
            <w:r>
              <w:t>Natasha Griggs</w:t>
            </w:r>
          </w:p>
        </w:tc>
        <w:tc>
          <w:tcPr>
            <w:tcW w:w="825" w:type="dxa"/>
          </w:tcPr>
          <w:p w14:paraId="2420D657" w14:textId="77777777" w:rsidR="0096781A" w:rsidRDefault="004D08A3">
            <w:proofErr w:type="spellStart"/>
            <w:r>
              <w:t>CoB</w:t>
            </w:r>
            <w:proofErr w:type="spellEnd"/>
          </w:p>
        </w:tc>
        <w:tc>
          <w:tcPr>
            <w:tcW w:w="777" w:type="dxa"/>
          </w:tcPr>
          <w:p w14:paraId="1ACB8FEA" w14:textId="77777777" w:rsidR="0096781A" w:rsidRDefault="004D08A3">
            <w:r>
              <w:t>NG</w:t>
            </w:r>
          </w:p>
        </w:tc>
        <w:tc>
          <w:tcPr>
            <w:tcW w:w="4147" w:type="dxa"/>
          </w:tcPr>
          <w:p w14:paraId="0E5CC25A" w14:textId="77777777" w:rsidR="0096781A" w:rsidRDefault="004D08A3">
            <w:r>
              <w:t>Manager Library, Culture &amp;Place</w:t>
            </w:r>
          </w:p>
        </w:tc>
        <w:tc>
          <w:tcPr>
            <w:tcW w:w="1276" w:type="dxa"/>
          </w:tcPr>
          <w:p w14:paraId="1798AEF8" w14:textId="77777777" w:rsidR="0096781A" w:rsidRDefault="004D08A3">
            <w:pPr>
              <w:jc w:val="center"/>
            </w:pPr>
            <w:r>
              <w:t>N</w:t>
            </w:r>
          </w:p>
        </w:tc>
        <w:tc>
          <w:tcPr>
            <w:tcW w:w="1043" w:type="dxa"/>
          </w:tcPr>
          <w:p w14:paraId="577D2361" w14:textId="77777777" w:rsidR="0096781A" w:rsidRDefault="004D08A3">
            <w:pPr>
              <w:jc w:val="center"/>
            </w:pPr>
            <w:r>
              <w:t>Y</w:t>
            </w:r>
          </w:p>
        </w:tc>
      </w:tr>
      <w:tr w:rsidR="0096781A" w14:paraId="13234AFF" w14:textId="77777777">
        <w:tc>
          <w:tcPr>
            <w:tcW w:w="2468" w:type="dxa"/>
          </w:tcPr>
          <w:p w14:paraId="3672FB70" w14:textId="77777777" w:rsidR="0096781A" w:rsidRDefault="004D08A3">
            <w:r>
              <w:t>Belinda Dunkley</w:t>
            </w:r>
          </w:p>
        </w:tc>
        <w:tc>
          <w:tcPr>
            <w:tcW w:w="825" w:type="dxa"/>
          </w:tcPr>
          <w:p w14:paraId="7424C83C" w14:textId="77777777" w:rsidR="0096781A" w:rsidRDefault="004D08A3">
            <w:proofErr w:type="spellStart"/>
            <w:r>
              <w:t>CoB</w:t>
            </w:r>
            <w:proofErr w:type="spellEnd"/>
          </w:p>
        </w:tc>
        <w:tc>
          <w:tcPr>
            <w:tcW w:w="777" w:type="dxa"/>
          </w:tcPr>
          <w:p w14:paraId="422289C0" w14:textId="77777777" w:rsidR="0096781A" w:rsidRDefault="004D08A3">
            <w:r>
              <w:t>BD</w:t>
            </w:r>
          </w:p>
        </w:tc>
        <w:tc>
          <w:tcPr>
            <w:tcW w:w="4147" w:type="dxa"/>
          </w:tcPr>
          <w:p w14:paraId="420B7094" w14:textId="77777777" w:rsidR="0096781A" w:rsidRDefault="004D08A3">
            <w:r>
              <w:t>A/ Manager Library, Culture &amp; Place</w:t>
            </w:r>
          </w:p>
        </w:tc>
        <w:tc>
          <w:tcPr>
            <w:tcW w:w="1276" w:type="dxa"/>
          </w:tcPr>
          <w:p w14:paraId="4BEAB1D6" w14:textId="77777777" w:rsidR="0096781A" w:rsidRDefault="004D08A3">
            <w:pPr>
              <w:jc w:val="center"/>
            </w:pPr>
            <w:r>
              <w:t>Y</w:t>
            </w:r>
          </w:p>
        </w:tc>
        <w:tc>
          <w:tcPr>
            <w:tcW w:w="1043" w:type="dxa"/>
          </w:tcPr>
          <w:p w14:paraId="05B530F1" w14:textId="77777777" w:rsidR="0096781A" w:rsidRDefault="0096781A"/>
        </w:tc>
      </w:tr>
      <w:tr w:rsidR="0096781A" w14:paraId="6E8A82C0" w14:textId="77777777">
        <w:tc>
          <w:tcPr>
            <w:tcW w:w="2468" w:type="dxa"/>
          </w:tcPr>
          <w:p w14:paraId="4C00CA04" w14:textId="77777777" w:rsidR="0096781A" w:rsidRDefault="004D08A3">
            <w:r>
              <w:t>Harry Deluxe</w:t>
            </w:r>
          </w:p>
        </w:tc>
        <w:tc>
          <w:tcPr>
            <w:tcW w:w="825" w:type="dxa"/>
          </w:tcPr>
          <w:p w14:paraId="5552C9D4" w14:textId="77777777" w:rsidR="0096781A" w:rsidRDefault="004D08A3">
            <w:proofErr w:type="spellStart"/>
            <w:r>
              <w:t>CoB</w:t>
            </w:r>
            <w:proofErr w:type="spellEnd"/>
          </w:p>
        </w:tc>
        <w:tc>
          <w:tcPr>
            <w:tcW w:w="777" w:type="dxa"/>
          </w:tcPr>
          <w:p w14:paraId="6415A3B4" w14:textId="77777777" w:rsidR="0096781A" w:rsidRDefault="004D08A3">
            <w:r>
              <w:t>HD</w:t>
            </w:r>
          </w:p>
        </w:tc>
        <w:tc>
          <w:tcPr>
            <w:tcW w:w="4147" w:type="dxa"/>
          </w:tcPr>
          <w:p w14:paraId="2D361A7E" w14:textId="77777777" w:rsidR="0096781A" w:rsidRDefault="004D08A3">
            <w:r>
              <w:t>Coordinator Arts &amp; Place</w:t>
            </w:r>
          </w:p>
        </w:tc>
        <w:tc>
          <w:tcPr>
            <w:tcW w:w="1276" w:type="dxa"/>
          </w:tcPr>
          <w:p w14:paraId="0FA30F0C" w14:textId="77777777" w:rsidR="0096781A" w:rsidRDefault="004D08A3">
            <w:pPr>
              <w:jc w:val="center"/>
            </w:pPr>
            <w:r>
              <w:t>Y</w:t>
            </w:r>
          </w:p>
        </w:tc>
        <w:tc>
          <w:tcPr>
            <w:tcW w:w="1043" w:type="dxa"/>
          </w:tcPr>
          <w:p w14:paraId="7D84E678" w14:textId="77777777" w:rsidR="0096781A" w:rsidRDefault="0096781A"/>
        </w:tc>
      </w:tr>
      <w:tr w:rsidR="0096781A" w14:paraId="718CF36D" w14:textId="77777777">
        <w:tc>
          <w:tcPr>
            <w:tcW w:w="2468" w:type="dxa"/>
          </w:tcPr>
          <w:p w14:paraId="52C6F503" w14:textId="77777777" w:rsidR="0096781A" w:rsidRDefault="004D08A3">
            <w:r>
              <w:t>Steven Reeves</w:t>
            </w:r>
          </w:p>
        </w:tc>
        <w:tc>
          <w:tcPr>
            <w:tcW w:w="825" w:type="dxa"/>
          </w:tcPr>
          <w:p w14:paraId="35B25845" w14:textId="77777777" w:rsidR="0096781A" w:rsidRDefault="004D08A3">
            <w:proofErr w:type="spellStart"/>
            <w:r>
              <w:t>CoB</w:t>
            </w:r>
            <w:proofErr w:type="spellEnd"/>
          </w:p>
        </w:tc>
        <w:tc>
          <w:tcPr>
            <w:tcW w:w="777" w:type="dxa"/>
          </w:tcPr>
          <w:p w14:paraId="15F1234A" w14:textId="77777777" w:rsidR="0096781A" w:rsidRDefault="004D08A3">
            <w:r>
              <w:t>SR</w:t>
            </w:r>
          </w:p>
        </w:tc>
        <w:tc>
          <w:tcPr>
            <w:tcW w:w="4147" w:type="dxa"/>
          </w:tcPr>
          <w:p w14:paraId="5EE387A7" w14:textId="77777777" w:rsidR="0096781A" w:rsidRDefault="004D08A3">
            <w:r>
              <w:t>Manager Parks, Leisure &amp; Environment</w:t>
            </w:r>
          </w:p>
        </w:tc>
        <w:tc>
          <w:tcPr>
            <w:tcW w:w="1276" w:type="dxa"/>
          </w:tcPr>
          <w:p w14:paraId="59D7ED3B" w14:textId="77777777" w:rsidR="0096781A" w:rsidRDefault="004D08A3">
            <w:pPr>
              <w:jc w:val="center"/>
            </w:pPr>
            <w:r>
              <w:t>Y</w:t>
            </w:r>
          </w:p>
        </w:tc>
        <w:tc>
          <w:tcPr>
            <w:tcW w:w="1043" w:type="dxa"/>
          </w:tcPr>
          <w:p w14:paraId="4BB4C8EC" w14:textId="77777777" w:rsidR="0096781A" w:rsidRDefault="0096781A">
            <w:pPr>
              <w:jc w:val="center"/>
            </w:pPr>
          </w:p>
        </w:tc>
      </w:tr>
      <w:tr w:rsidR="0096781A" w14:paraId="739D24FE" w14:textId="77777777">
        <w:tc>
          <w:tcPr>
            <w:tcW w:w="2468" w:type="dxa"/>
          </w:tcPr>
          <w:p w14:paraId="476399CD" w14:textId="77777777" w:rsidR="0096781A" w:rsidRDefault="004D08A3">
            <w:r>
              <w:t>Adam Strelein</w:t>
            </w:r>
          </w:p>
        </w:tc>
        <w:tc>
          <w:tcPr>
            <w:tcW w:w="825" w:type="dxa"/>
          </w:tcPr>
          <w:p w14:paraId="53103B64" w14:textId="77777777" w:rsidR="0096781A" w:rsidRDefault="004D08A3">
            <w:proofErr w:type="spellStart"/>
            <w:r>
              <w:t>CoB</w:t>
            </w:r>
            <w:proofErr w:type="spellEnd"/>
          </w:p>
        </w:tc>
        <w:tc>
          <w:tcPr>
            <w:tcW w:w="777" w:type="dxa"/>
          </w:tcPr>
          <w:p w14:paraId="30C35714" w14:textId="77777777" w:rsidR="0096781A" w:rsidRDefault="004D08A3">
            <w:r>
              <w:t>AS</w:t>
            </w:r>
          </w:p>
        </w:tc>
        <w:tc>
          <w:tcPr>
            <w:tcW w:w="4147" w:type="dxa"/>
          </w:tcPr>
          <w:p w14:paraId="50F05562" w14:textId="77777777" w:rsidR="0096781A" w:rsidRDefault="004D08A3">
            <w:r>
              <w:t>Manager Economic &amp; Community Development</w:t>
            </w:r>
          </w:p>
        </w:tc>
        <w:tc>
          <w:tcPr>
            <w:tcW w:w="1276" w:type="dxa"/>
          </w:tcPr>
          <w:p w14:paraId="2F087681" w14:textId="77777777" w:rsidR="0096781A" w:rsidRDefault="004D08A3">
            <w:pPr>
              <w:jc w:val="center"/>
            </w:pPr>
            <w:r>
              <w:t>Y</w:t>
            </w:r>
          </w:p>
        </w:tc>
        <w:tc>
          <w:tcPr>
            <w:tcW w:w="1043" w:type="dxa"/>
          </w:tcPr>
          <w:p w14:paraId="72B70DE6" w14:textId="77777777" w:rsidR="0096781A" w:rsidRDefault="0096781A"/>
        </w:tc>
      </w:tr>
      <w:tr w:rsidR="0096781A" w14:paraId="077498FB" w14:textId="77777777">
        <w:tc>
          <w:tcPr>
            <w:tcW w:w="2468" w:type="dxa"/>
          </w:tcPr>
          <w:p w14:paraId="6EA1089A" w14:textId="77777777" w:rsidR="0096781A" w:rsidRDefault="004D08A3">
            <w:r>
              <w:t>Belinda Cobby</w:t>
            </w:r>
          </w:p>
        </w:tc>
        <w:tc>
          <w:tcPr>
            <w:tcW w:w="825" w:type="dxa"/>
          </w:tcPr>
          <w:p w14:paraId="32D3DE2D" w14:textId="77777777" w:rsidR="0096781A" w:rsidRDefault="004D08A3">
            <w:proofErr w:type="spellStart"/>
            <w:r>
              <w:t>CoB</w:t>
            </w:r>
            <w:proofErr w:type="spellEnd"/>
          </w:p>
        </w:tc>
        <w:tc>
          <w:tcPr>
            <w:tcW w:w="777" w:type="dxa"/>
          </w:tcPr>
          <w:p w14:paraId="04FF4349" w14:textId="77777777" w:rsidR="0096781A" w:rsidRDefault="004D08A3">
            <w:r>
              <w:t>BC</w:t>
            </w:r>
          </w:p>
        </w:tc>
        <w:tc>
          <w:tcPr>
            <w:tcW w:w="4147" w:type="dxa"/>
          </w:tcPr>
          <w:p w14:paraId="4FC50051" w14:textId="77777777" w:rsidR="0096781A" w:rsidRDefault="004D08A3">
            <w:r>
              <w:t>Arts Officer</w:t>
            </w:r>
          </w:p>
        </w:tc>
        <w:tc>
          <w:tcPr>
            <w:tcW w:w="1276" w:type="dxa"/>
          </w:tcPr>
          <w:p w14:paraId="53A9F120" w14:textId="77777777" w:rsidR="0096781A" w:rsidRDefault="004D08A3">
            <w:pPr>
              <w:jc w:val="center"/>
            </w:pPr>
            <w:r>
              <w:t>N</w:t>
            </w:r>
          </w:p>
        </w:tc>
        <w:tc>
          <w:tcPr>
            <w:tcW w:w="1043" w:type="dxa"/>
          </w:tcPr>
          <w:p w14:paraId="39944054" w14:textId="77777777" w:rsidR="0096781A" w:rsidRDefault="004D08A3">
            <w:pPr>
              <w:jc w:val="center"/>
            </w:pPr>
            <w:r>
              <w:t>Y</w:t>
            </w:r>
          </w:p>
        </w:tc>
      </w:tr>
      <w:tr w:rsidR="0096781A" w14:paraId="3E53F9DD" w14:textId="77777777">
        <w:tc>
          <w:tcPr>
            <w:tcW w:w="2468" w:type="dxa"/>
          </w:tcPr>
          <w:p w14:paraId="1F1D8D15" w14:textId="77777777" w:rsidR="0096781A" w:rsidRDefault="004D08A3">
            <w:r>
              <w:t>David Attwood</w:t>
            </w:r>
          </w:p>
        </w:tc>
        <w:tc>
          <w:tcPr>
            <w:tcW w:w="825" w:type="dxa"/>
          </w:tcPr>
          <w:p w14:paraId="4BBA2570" w14:textId="77777777" w:rsidR="0096781A" w:rsidRDefault="004D08A3">
            <w:proofErr w:type="spellStart"/>
            <w:r>
              <w:t>CoB</w:t>
            </w:r>
            <w:proofErr w:type="spellEnd"/>
          </w:p>
        </w:tc>
        <w:tc>
          <w:tcPr>
            <w:tcW w:w="777" w:type="dxa"/>
          </w:tcPr>
          <w:p w14:paraId="3F3B061D" w14:textId="77777777" w:rsidR="0096781A" w:rsidRDefault="004D08A3">
            <w:r>
              <w:t>DA</w:t>
            </w:r>
          </w:p>
        </w:tc>
        <w:tc>
          <w:tcPr>
            <w:tcW w:w="4147" w:type="dxa"/>
          </w:tcPr>
          <w:p w14:paraId="56666ADD" w14:textId="77777777" w:rsidR="0096781A" w:rsidRDefault="004D08A3">
            <w:r>
              <w:t>Arts Officer</w:t>
            </w:r>
          </w:p>
        </w:tc>
        <w:tc>
          <w:tcPr>
            <w:tcW w:w="1276" w:type="dxa"/>
          </w:tcPr>
          <w:p w14:paraId="321E8271" w14:textId="77777777" w:rsidR="0096781A" w:rsidRDefault="004D08A3">
            <w:pPr>
              <w:jc w:val="center"/>
            </w:pPr>
            <w:r>
              <w:t>Y</w:t>
            </w:r>
          </w:p>
        </w:tc>
        <w:tc>
          <w:tcPr>
            <w:tcW w:w="1043" w:type="dxa"/>
          </w:tcPr>
          <w:p w14:paraId="577F00F1" w14:textId="77777777" w:rsidR="0096781A" w:rsidRDefault="0096781A">
            <w:pPr>
              <w:jc w:val="center"/>
            </w:pPr>
          </w:p>
        </w:tc>
      </w:tr>
      <w:tr w:rsidR="0096781A" w14:paraId="01A19B82" w14:textId="77777777">
        <w:tc>
          <w:tcPr>
            <w:tcW w:w="2468" w:type="dxa"/>
          </w:tcPr>
          <w:p w14:paraId="36A564BC" w14:textId="77777777" w:rsidR="0096781A" w:rsidRDefault="004D08A3">
            <w:r>
              <w:t>Jamie Wright</w:t>
            </w:r>
          </w:p>
        </w:tc>
        <w:tc>
          <w:tcPr>
            <w:tcW w:w="825" w:type="dxa"/>
          </w:tcPr>
          <w:p w14:paraId="021644C9" w14:textId="77777777" w:rsidR="0096781A" w:rsidRDefault="004D08A3">
            <w:proofErr w:type="spellStart"/>
            <w:r>
              <w:t>CoB</w:t>
            </w:r>
            <w:proofErr w:type="spellEnd"/>
          </w:p>
        </w:tc>
        <w:tc>
          <w:tcPr>
            <w:tcW w:w="777" w:type="dxa"/>
          </w:tcPr>
          <w:p w14:paraId="2B59873F" w14:textId="77777777" w:rsidR="0096781A" w:rsidRDefault="004D08A3">
            <w:r>
              <w:t>JW</w:t>
            </w:r>
          </w:p>
        </w:tc>
        <w:tc>
          <w:tcPr>
            <w:tcW w:w="4147" w:type="dxa"/>
          </w:tcPr>
          <w:p w14:paraId="24A64685" w14:textId="77777777" w:rsidR="0096781A" w:rsidRDefault="004D08A3">
            <w:r>
              <w:t>Arts &amp; Place Assistant</w:t>
            </w:r>
          </w:p>
        </w:tc>
        <w:tc>
          <w:tcPr>
            <w:tcW w:w="1276" w:type="dxa"/>
          </w:tcPr>
          <w:p w14:paraId="19EC2380" w14:textId="5732E824" w:rsidR="0096781A" w:rsidRDefault="00812C43">
            <w:pPr>
              <w:jc w:val="center"/>
            </w:pPr>
            <w:r>
              <w:t>N</w:t>
            </w:r>
          </w:p>
        </w:tc>
        <w:tc>
          <w:tcPr>
            <w:tcW w:w="1043" w:type="dxa"/>
          </w:tcPr>
          <w:p w14:paraId="131AAE69" w14:textId="570094B4" w:rsidR="0096781A" w:rsidRDefault="00812C43">
            <w:pPr>
              <w:jc w:val="center"/>
            </w:pPr>
            <w:r>
              <w:t>Y</w:t>
            </w:r>
          </w:p>
        </w:tc>
      </w:tr>
      <w:tr w:rsidR="0096781A" w14:paraId="4DEE3F59" w14:textId="77777777">
        <w:tc>
          <w:tcPr>
            <w:tcW w:w="2468" w:type="dxa"/>
          </w:tcPr>
          <w:p w14:paraId="2FD787E5" w14:textId="77777777" w:rsidR="0096781A" w:rsidRDefault="004D08A3">
            <w:r>
              <w:t>Chantelle Gilbert</w:t>
            </w:r>
          </w:p>
        </w:tc>
        <w:tc>
          <w:tcPr>
            <w:tcW w:w="825" w:type="dxa"/>
          </w:tcPr>
          <w:p w14:paraId="7A852279" w14:textId="77777777" w:rsidR="0096781A" w:rsidRDefault="004D08A3">
            <w:proofErr w:type="spellStart"/>
            <w:r>
              <w:t>CoB</w:t>
            </w:r>
            <w:proofErr w:type="spellEnd"/>
          </w:p>
        </w:tc>
        <w:tc>
          <w:tcPr>
            <w:tcW w:w="777" w:type="dxa"/>
          </w:tcPr>
          <w:p w14:paraId="60886FD5" w14:textId="77777777" w:rsidR="0096781A" w:rsidRDefault="004D08A3">
            <w:r>
              <w:t>CG</w:t>
            </w:r>
          </w:p>
        </w:tc>
        <w:tc>
          <w:tcPr>
            <w:tcW w:w="4147" w:type="dxa"/>
          </w:tcPr>
          <w:p w14:paraId="6D3727F3" w14:textId="77777777" w:rsidR="0096781A" w:rsidRDefault="004D08A3">
            <w:r>
              <w:t>Coordinator Planning Projects</w:t>
            </w:r>
          </w:p>
        </w:tc>
        <w:tc>
          <w:tcPr>
            <w:tcW w:w="1276" w:type="dxa"/>
          </w:tcPr>
          <w:p w14:paraId="780492DB" w14:textId="77777777" w:rsidR="0096781A" w:rsidRDefault="004D08A3">
            <w:pPr>
              <w:jc w:val="center"/>
            </w:pPr>
            <w:r>
              <w:t>Y</w:t>
            </w:r>
          </w:p>
        </w:tc>
        <w:tc>
          <w:tcPr>
            <w:tcW w:w="1043" w:type="dxa"/>
          </w:tcPr>
          <w:p w14:paraId="6282C5E1" w14:textId="77777777" w:rsidR="0096781A" w:rsidRDefault="0096781A">
            <w:pPr>
              <w:jc w:val="center"/>
            </w:pPr>
          </w:p>
        </w:tc>
      </w:tr>
      <w:tr w:rsidR="0096781A" w14:paraId="50ADD1C2" w14:textId="77777777">
        <w:tc>
          <w:tcPr>
            <w:tcW w:w="2468" w:type="dxa"/>
          </w:tcPr>
          <w:p w14:paraId="480127C7" w14:textId="77777777" w:rsidR="0096781A" w:rsidRDefault="004D08A3">
            <w:r>
              <w:t xml:space="preserve">Benjamin Houweling </w:t>
            </w:r>
          </w:p>
        </w:tc>
        <w:tc>
          <w:tcPr>
            <w:tcW w:w="825" w:type="dxa"/>
          </w:tcPr>
          <w:p w14:paraId="6F5FCD17" w14:textId="77777777" w:rsidR="0096781A" w:rsidRDefault="004D08A3">
            <w:proofErr w:type="spellStart"/>
            <w:r>
              <w:t>CoB</w:t>
            </w:r>
            <w:proofErr w:type="spellEnd"/>
          </w:p>
        </w:tc>
        <w:tc>
          <w:tcPr>
            <w:tcW w:w="777" w:type="dxa"/>
          </w:tcPr>
          <w:p w14:paraId="494BD65A" w14:textId="77777777" w:rsidR="0096781A" w:rsidRDefault="004D08A3">
            <w:r>
              <w:t>BH</w:t>
            </w:r>
          </w:p>
        </w:tc>
        <w:tc>
          <w:tcPr>
            <w:tcW w:w="4147" w:type="dxa"/>
          </w:tcPr>
          <w:p w14:paraId="7D6B2338" w14:textId="77777777" w:rsidR="0096781A" w:rsidRDefault="004D08A3">
            <w:r>
              <w:t>Senior Planning Officer</w:t>
            </w:r>
          </w:p>
        </w:tc>
        <w:tc>
          <w:tcPr>
            <w:tcW w:w="1276" w:type="dxa"/>
          </w:tcPr>
          <w:p w14:paraId="12330419" w14:textId="77777777" w:rsidR="0096781A" w:rsidRDefault="004D08A3">
            <w:pPr>
              <w:jc w:val="center"/>
            </w:pPr>
            <w:r>
              <w:t>N</w:t>
            </w:r>
          </w:p>
        </w:tc>
        <w:tc>
          <w:tcPr>
            <w:tcW w:w="1043" w:type="dxa"/>
          </w:tcPr>
          <w:p w14:paraId="4A30E429" w14:textId="6987AE5E" w:rsidR="0096781A" w:rsidRDefault="00D83A10">
            <w:r>
              <w:t>Y</w:t>
            </w:r>
          </w:p>
        </w:tc>
      </w:tr>
      <w:tr w:rsidR="0096781A" w14:paraId="467192C6" w14:textId="77777777">
        <w:tc>
          <w:tcPr>
            <w:tcW w:w="2468" w:type="dxa"/>
            <w:shd w:val="clear" w:color="auto" w:fill="000000"/>
          </w:tcPr>
          <w:p w14:paraId="3754E9A7" w14:textId="77777777" w:rsidR="0096781A" w:rsidRDefault="004D08A3">
            <w:pPr>
              <w:rPr>
                <w:color w:val="F2F2F2"/>
              </w:rPr>
            </w:pPr>
            <w:r>
              <w:rPr>
                <w:b/>
                <w:color w:val="F2F2F2"/>
              </w:rPr>
              <w:t>Representatives</w:t>
            </w:r>
          </w:p>
        </w:tc>
        <w:tc>
          <w:tcPr>
            <w:tcW w:w="825" w:type="dxa"/>
            <w:shd w:val="clear" w:color="auto" w:fill="000000"/>
          </w:tcPr>
          <w:p w14:paraId="4F946DE7" w14:textId="77777777" w:rsidR="0096781A" w:rsidRDefault="004D08A3">
            <w:pPr>
              <w:rPr>
                <w:color w:val="F2F2F2"/>
              </w:rPr>
            </w:pPr>
            <w:r>
              <w:rPr>
                <w:b/>
                <w:color w:val="F2F2F2"/>
              </w:rPr>
              <w:t>Role</w:t>
            </w:r>
          </w:p>
        </w:tc>
        <w:tc>
          <w:tcPr>
            <w:tcW w:w="777" w:type="dxa"/>
            <w:shd w:val="clear" w:color="auto" w:fill="000000"/>
          </w:tcPr>
          <w:p w14:paraId="0C4926A4" w14:textId="77777777" w:rsidR="0096781A" w:rsidRDefault="004D08A3">
            <w:pPr>
              <w:rPr>
                <w:color w:val="F2F2F2"/>
              </w:rPr>
            </w:pPr>
            <w:r>
              <w:rPr>
                <w:b/>
                <w:color w:val="F2F2F2"/>
              </w:rPr>
              <w:t>Init.</w:t>
            </w:r>
          </w:p>
        </w:tc>
        <w:tc>
          <w:tcPr>
            <w:tcW w:w="4147" w:type="dxa"/>
            <w:shd w:val="clear" w:color="auto" w:fill="000000"/>
          </w:tcPr>
          <w:p w14:paraId="6D5C0E62" w14:textId="77777777" w:rsidR="0096781A" w:rsidRDefault="004D08A3">
            <w:pPr>
              <w:rPr>
                <w:color w:val="F2F2F2"/>
              </w:rPr>
            </w:pPr>
            <w:r>
              <w:rPr>
                <w:b/>
                <w:color w:val="F2F2F2"/>
              </w:rPr>
              <w:t>Title</w:t>
            </w:r>
          </w:p>
        </w:tc>
        <w:tc>
          <w:tcPr>
            <w:tcW w:w="1276" w:type="dxa"/>
            <w:shd w:val="clear" w:color="auto" w:fill="000000"/>
          </w:tcPr>
          <w:p w14:paraId="7FA0B744" w14:textId="77777777" w:rsidR="0096781A" w:rsidRDefault="0096781A">
            <w:pPr>
              <w:rPr>
                <w:b/>
                <w:color w:val="F2F2F2"/>
              </w:rPr>
            </w:pPr>
          </w:p>
        </w:tc>
        <w:tc>
          <w:tcPr>
            <w:tcW w:w="1043" w:type="dxa"/>
            <w:shd w:val="clear" w:color="auto" w:fill="000000"/>
          </w:tcPr>
          <w:p w14:paraId="53A39AAC" w14:textId="77777777" w:rsidR="0096781A" w:rsidRDefault="0096781A">
            <w:pPr>
              <w:rPr>
                <w:b/>
                <w:color w:val="F2F2F2"/>
              </w:rPr>
            </w:pPr>
          </w:p>
        </w:tc>
      </w:tr>
      <w:tr w:rsidR="0096781A" w14:paraId="67B9510C" w14:textId="77777777">
        <w:tc>
          <w:tcPr>
            <w:tcW w:w="2468" w:type="dxa"/>
          </w:tcPr>
          <w:p w14:paraId="0E188B0D" w14:textId="77777777" w:rsidR="0096781A" w:rsidRDefault="004D08A3">
            <w:r>
              <w:t>Bruce Slatter</w:t>
            </w:r>
          </w:p>
        </w:tc>
        <w:tc>
          <w:tcPr>
            <w:tcW w:w="825" w:type="dxa"/>
          </w:tcPr>
          <w:p w14:paraId="5E9B3262" w14:textId="77777777" w:rsidR="0096781A" w:rsidRDefault="004D08A3">
            <w:r>
              <w:t>Com</w:t>
            </w:r>
          </w:p>
        </w:tc>
        <w:tc>
          <w:tcPr>
            <w:tcW w:w="777" w:type="dxa"/>
          </w:tcPr>
          <w:p w14:paraId="02E8D071" w14:textId="77777777" w:rsidR="0096781A" w:rsidRDefault="004D08A3">
            <w:r>
              <w:t>BS</w:t>
            </w:r>
          </w:p>
        </w:tc>
        <w:tc>
          <w:tcPr>
            <w:tcW w:w="4147" w:type="dxa"/>
          </w:tcPr>
          <w:p w14:paraId="389135AD" w14:textId="77777777" w:rsidR="0096781A" w:rsidRDefault="004D08A3">
            <w:r>
              <w:t>Community Representative with specialist skills: Discipline Lead of Art in the School of Media, Creative Arts and Social Inquiry at Curtin University, and Practicing Artist.</w:t>
            </w:r>
          </w:p>
        </w:tc>
        <w:tc>
          <w:tcPr>
            <w:tcW w:w="1276" w:type="dxa"/>
          </w:tcPr>
          <w:p w14:paraId="35C4F149" w14:textId="77777777" w:rsidR="0096781A" w:rsidRDefault="004D08A3">
            <w:pPr>
              <w:jc w:val="center"/>
            </w:pPr>
            <w:r>
              <w:t>N</w:t>
            </w:r>
          </w:p>
        </w:tc>
        <w:tc>
          <w:tcPr>
            <w:tcW w:w="1043" w:type="dxa"/>
          </w:tcPr>
          <w:p w14:paraId="5F695A47" w14:textId="0BCB1645" w:rsidR="0096781A" w:rsidRDefault="00812C43">
            <w:r>
              <w:t>Y</w:t>
            </w:r>
          </w:p>
        </w:tc>
      </w:tr>
      <w:tr w:rsidR="0096781A" w14:paraId="0A235767" w14:textId="77777777">
        <w:tc>
          <w:tcPr>
            <w:tcW w:w="2468" w:type="dxa"/>
          </w:tcPr>
          <w:p w14:paraId="4B6731D8" w14:textId="77777777" w:rsidR="0096781A" w:rsidRDefault="004D08A3">
            <w:r>
              <w:t>Sean Van der Poel</w:t>
            </w:r>
          </w:p>
        </w:tc>
        <w:tc>
          <w:tcPr>
            <w:tcW w:w="825" w:type="dxa"/>
          </w:tcPr>
          <w:p w14:paraId="50F0084E" w14:textId="77777777" w:rsidR="0096781A" w:rsidRDefault="004D08A3">
            <w:r>
              <w:t>Com</w:t>
            </w:r>
          </w:p>
        </w:tc>
        <w:tc>
          <w:tcPr>
            <w:tcW w:w="777" w:type="dxa"/>
          </w:tcPr>
          <w:p w14:paraId="237B7433" w14:textId="77777777" w:rsidR="0096781A" w:rsidRDefault="004D08A3">
            <w:r>
              <w:t>SV</w:t>
            </w:r>
          </w:p>
        </w:tc>
        <w:tc>
          <w:tcPr>
            <w:tcW w:w="4147" w:type="dxa"/>
          </w:tcPr>
          <w:p w14:paraId="52259687" w14:textId="77777777" w:rsidR="0096781A" w:rsidRDefault="004D08A3">
            <w:r>
              <w:t>Community Representative with specialist skills: Master of Architecture at UWA, registered architect and practising Public Artist.</w:t>
            </w:r>
          </w:p>
        </w:tc>
        <w:tc>
          <w:tcPr>
            <w:tcW w:w="1276" w:type="dxa"/>
          </w:tcPr>
          <w:p w14:paraId="070C9642" w14:textId="77777777" w:rsidR="0096781A" w:rsidRDefault="004D08A3">
            <w:pPr>
              <w:jc w:val="center"/>
            </w:pPr>
            <w:r>
              <w:t>Y</w:t>
            </w:r>
          </w:p>
        </w:tc>
        <w:tc>
          <w:tcPr>
            <w:tcW w:w="1043" w:type="dxa"/>
          </w:tcPr>
          <w:p w14:paraId="08ED13F5" w14:textId="77777777" w:rsidR="0096781A" w:rsidRDefault="0096781A"/>
        </w:tc>
      </w:tr>
      <w:tr w:rsidR="0096781A" w14:paraId="2F512E6C" w14:textId="77777777">
        <w:tc>
          <w:tcPr>
            <w:tcW w:w="2468" w:type="dxa"/>
          </w:tcPr>
          <w:p w14:paraId="08DCC324" w14:textId="77777777" w:rsidR="0096781A" w:rsidRDefault="004D08A3">
            <w:r>
              <w:lastRenderedPageBreak/>
              <w:t>Alison Barrett</w:t>
            </w:r>
          </w:p>
        </w:tc>
        <w:tc>
          <w:tcPr>
            <w:tcW w:w="825" w:type="dxa"/>
          </w:tcPr>
          <w:p w14:paraId="183702D0" w14:textId="77777777" w:rsidR="0096781A" w:rsidRDefault="004D08A3">
            <w:r>
              <w:t>AC</w:t>
            </w:r>
          </w:p>
        </w:tc>
        <w:tc>
          <w:tcPr>
            <w:tcW w:w="777" w:type="dxa"/>
          </w:tcPr>
          <w:p w14:paraId="1173AB06" w14:textId="77777777" w:rsidR="0096781A" w:rsidRDefault="004D08A3">
            <w:r>
              <w:t>AB</w:t>
            </w:r>
          </w:p>
        </w:tc>
        <w:tc>
          <w:tcPr>
            <w:tcW w:w="4147" w:type="dxa"/>
          </w:tcPr>
          <w:p w14:paraId="1D74C745" w14:textId="77777777" w:rsidR="0096781A" w:rsidRDefault="004D08A3">
            <w:r>
              <w:t>Art Consultant (non-voting)</w:t>
            </w:r>
          </w:p>
        </w:tc>
        <w:tc>
          <w:tcPr>
            <w:tcW w:w="1276" w:type="dxa"/>
          </w:tcPr>
          <w:p w14:paraId="240D5D7D" w14:textId="77777777" w:rsidR="0096781A" w:rsidRDefault="004D08A3">
            <w:pPr>
              <w:jc w:val="center"/>
            </w:pPr>
            <w:r>
              <w:t>Y</w:t>
            </w:r>
          </w:p>
        </w:tc>
        <w:tc>
          <w:tcPr>
            <w:tcW w:w="1043" w:type="dxa"/>
          </w:tcPr>
          <w:p w14:paraId="2FC83976" w14:textId="77777777" w:rsidR="0096781A" w:rsidRDefault="0096781A"/>
        </w:tc>
      </w:tr>
      <w:tr w:rsidR="0096781A" w14:paraId="2A1B3F4B" w14:textId="77777777">
        <w:tc>
          <w:tcPr>
            <w:tcW w:w="10536" w:type="dxa"/>
            <w:gridSpan w:val="6"/>
            <w:shd w:val="clear" w:color="auto" w:fill="000000"/>
          </w:tcPr>
          <w:p w14:paraId="586EB4CF" w14:textId="77777777" w:rsidR="0096781A" w:rsidRDefault="004D08A3">
            <w:pPr>
              <w:spacing w:line="276" w:lineRule="auto"/>
              <w:rPr>
                <w:b/>
              </w:rPr>
            </w:pPr>
            <w:r>
              <w:rPr>
                <w:b/>
              </w:rPr>
              <w:t>Legend:</w:t>
            </w:r>
            <w:r>
              <w:t xml:space="preserve"> </w:t>
            </w:r>
            <w:proofErr w:type="spellStart"/>
            <w:r>
              <w:t>CoB</w:t>
            </w:r>
            <w:proofErr w:type="spellEnd"/>
            <w:r>
              <w:t xml:space="preserve"> – City of Belmont; AC – Art Consultant; Com – Community Representative</w:t>
            </w:r>
          </w:p>
        </w:tc>
      </w:tr>
    </w:tbl>
    <w:p w14:paraId="7257EEC5" w14:textId="77777777" w:rsidR="0096781A" w:rsidRDefault="0096781A">
      <w:pPr>
        <w:rPr>
          <w:b/>
        </w:rPr>
      </w:pPr>
    </w:p>
    <w:tbl>
      <w:tblPr>
        <w:tblStyle w:val="a0"/>
        <w:tblW w:w="10536" w:type="dxa"/>
        <w:tblBorders>
          <w:top w:val="single" w:sz="4" w:space="0" w:color="0F1E2B"/>
          <w:left w:val="single" w:sz="4" w:space="0" w:color="0F1E2B"/>
          <w:bottom w:val="single" w:sz="4" w:space="0" w:color="0F1E2B"/>
          <w:right w:val="single" w:sz="4" w:space="0" w:color="0F1E2B"/>
          <w:insideH w:val="single" w:sz="4" w:space="0" w:color="0F1E2B"/>
          <w:insideV w:val="single" w:sz="4" w:space="0" w:color="0F1E2B"/>
        </w:tblBorders>
        <w:tblLayout w:type="fixed"/>
        <w:tblLook w:val="04A0" w:firstRow="1" w:lastRow="0" w:firstColumn="1" w:lastColumn="0" w:noHBand="0" w:noVBand="1"/>
      </w:tblPr>
      <w:tblGrid>
        <w:gridCol w:w="1696"/>
        <w:gridCol w:w="8840"/>
      </w:tblGrid>
      <w:tr w:rsidR="0096781A" w14:paraId="096BB0BC" w14:textId="77777777" w:rsidTr="009678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6" w:type="dxa"/>
            <w:gridSpan w:val="2"/>
          </w:tcPr>
          <w:p w14:paraId="326FE332" w14:textId="77777777" w:rsidR="0096781A" w:rsidRDefault="004D08A3">
            <w:pPr>
              <w:pBdr>
                <w:top w:val="nil"/>
                <w:left w:val="nil"/>
                <w:bottom w:val="nil"/>
                <w:right w:val="nil"/>
                <w:between w:val="nil"/>
              </w:pBdr>
              <w:jc w:val="center"/>
              <w:rPr>
                <w:color w:val="000000"/>
              </w:rPr>
            </w:pPr>
            <w:r>
              <w:rPr>
                <w:b w:val="0"/>
                <w:color w:val="000000"/>
              </w:rPr>
              <w:t>Agenda</w:t>
            </w:r>
          </w:p>
        </w:tc>
      </w:tr>
      <w:tr w:rsidR="0096781A" w14:paraId="34657CB4" w14:textId="77777777" w:rsidTr="0096781A">
        <w:tc>
          <w:tcPr>
            <w:cnfStyle w:val="001000000000" w:firstRow="0" w:lastRow="0" w:firstColumn="1" w:lastColumn="0" w:oddVBand="0" w:evenVBand="0" w:oddHBand="0" w:evenHBand="0" w:firstRowFirstColumn="0" w:firstRowLastColumn="0" w:lastRowFirstColumn="0" w:lastRowLastColumn="0"/>
            <w:tcW w:w="1696" w:type="dxa"/>
            <w:shd w:val="clear" w:color="auto" w:fill="000000"/>
          </w:tcPr>
          <w:p w14:paraId="0367DF49" w14:textId="77777777" w:rsidR="0096781A" w:rsidRDefault="004D08A3">
            <w:pPr>
              <w:pBdr>
                <w:top w:val="nil"/>
                <w:left w:val="nil"/>
                <w:bottom w:val="nil"/>
                <w:right w:val="nil"/>
                <w:between w:val="nil"/>
              </w:pBdr>
              <w:rPr>
                <w:color w:val="F2F2F2"/>
              </w:rPr>
            </w:pPr>
            <w:r>
              <w:rPr>
                <w:b w:val="0"/>
                <w:color w:val="F2F2F2"/>
              </w:rPr>
              <w:t xml:space="preserve">No </w:t>
            </w:r>
          </w:p>
        </w:tc>
        <w:tc>
          <w:tcPr>
            <w:tcW w:w="8840" w:type="dxa"/>
            <w:shd w:val="clear" w:color="auto" w:fill="000000"/>
          </w:tcPr>
          <w:p w14:paraId="42EDB5D5" w14:textId="77777777" w:rsidR="0096781A" w:rsidRDefault="004D08A3">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b/>
                <w:color w:val="F2F2F2"/>
              </w:rPr>
            </w:pPr>
            <w:r>
              <w:rPr>
                <w:b/>
                <w:color w:val="F2F2F2"/>
              </w:rPr>
              <w:t>Item</w:t>
            </w:r>
          </w:p>
        </w:tc>
      </w:tr>
      <w:tr w:rsidR="0096781A" w14:paraId="196C92A2" w14:textId="77777777" w:rsidTr="0096781A">
        <w:tc>
          <w:tcPr>
            <w:cnfStyle w:val="001000000000" w:firstRow="0" w:lastRow="0" w:firstColumn="1" w:lastColumn="0" w:oddVBand="0" w:evenVBand="0" w:oddHBand="0" w:evenHBand="0" w:firstRowFirstColumn="0" w:firstRowLastColumn="0" w:lastRowFirstColumn="0" w:lastRowLastColumn="0"/>
            <w:tcW w:w="1696" w:type="dxa"/>
          </w:tcPr>
          <w:p w14:paraId="346DD471" w14:textId="77777777" w:rsidR="0096781A" w:rsidRDefault="0096781A">
            <w:pPr>
              <w:numPr>
                <w:ilvl w:val="0"/>
                <w:numId w:val="3"/>
              </w:numPr>
              <w:pBdr>
                <w:top w:val="nil"/>
                <w:left w:val="nil"/>
                <w:bottom w:val="nil"/>
                <w:right w:val="nil"/>
                <w:between w:val="nil"/>
              </w:pBdr>
            </w:pPr>
          </w:p>
        </w:tc>
        <w:tc>
          <w:tcPr>
            <w:tcW w:w="8840" w:type="dxa"/>
          </w:tcPr>
          <w:p w14:paraId="747BBEBA" w14:textId="77777777" w:rsidR="0096781A" w:rsidRDefault="004D08A3">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b/>
                <w:color w:val="000000"/>
              </w:rPr>
            </w:pPr>
            <w:r>
              <w:rPr>
                <w:b/>
                <w:color w:val="000000"/>
              </w:rPr>
              <w:t>Acknowledgement of Country – Chair</w:t>
            </w:r>
          </w:p>
          <w:p w14:paraId="4A50D0F1" w14:textId="77777777" w:rsidR="0096781A" w:rsidRDefault="004D08A3">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r>
              <w:rPr>
                <w:color w:val="000000"/>
              </w:rPr>
              <w:t>DS provided an acknowledgement of Country</w:t>
            </w:r>
          </w:p>
        </w:tc>
      </w:tr>
      <w:tr w:rsidR="0096781A" w14:paraId="6D29248F" w14:textId="77777777" w:rsidTr="0096781A">
        <w:tc>
          <w:tcPr>
            <w:cnfStyle w:val="001000000000" w:firstRow="0" w:lastRow="0" w:firstColumn="1" w:lastColumn="0" w:oddVBand="0" w:evenVBand="0" w:oddHBand="0" w:evenHBand="0" w:firstRowFirstColumn="0" w:firstRowLastColumn="0" w:lastRowFirstColumn="0" w:lastRowLastColumn="0"/>
            <w:tcW w:w="1696" w:type="dxa"/>
          </w:tcPr>
          <w:p w14:paraId="75420599" w14:textId="77777777" w:rsidR="0096781A" w:rsidRDefault="0096781A">
            <w:pPr>
              <w:numPr>
                <w:ilvl w:val="0"/>
                <w:numId w:val="3"/>
              </w:numPr>
              <w:pBdr>
                <w:top w:val="nil"/>
                <w:left w:val="nil"/>
                <w:bottom w:val="nil"/>
                <w:right w:val="nil"/>
                <w:between w:val="nil"/>
              </w:pBdr>
            </w:pPr>
          </w:p>
        </w:tc>
        <w:tc>
          <w:tcPr>
            <w:tcW w:w="8840" w:type="dxa"/>
          </w:tcPr>
          <w:p w14:paraId="00DDB9FE" w14:textId="77777777" w:rsidR="0096781A" w:rsidRDefault="004D08A3">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b/>
                <w:color w:val="000000"/>
              </w:rPr>
            </w:pPr>
            <w:r>
              <w:rPr>
                <w:b/>
                <w:color w:val="000000"/>
              </w:rPr>
              <w:t>Welcome and Apologies</w:t>
            </w:r>
          </w:p>
          <w:p w14:paraId="5534FF0B" w14:textId="5FED1417" w:rsidR="0096781A" w:rsidRDefault="004D08A3">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The meeting opened at 3.02pm and DS chaired the meeting. Apologies from </w:t>
            </w:r>
            <w:r w:rsidRPr="003E6FAF">
              <w:rPr>
                <w:color w:val="000000"/>
              </w:rPr>
              <w:t>NG, BC, BH and BS</w:t>
            </w:r>
            <w:r w:rsidR="003E6FAF">
              <w:rPr>
                <w:color w:val="000000"/>
              </w:rPr>
              <w:t>.</w:t>
            </w:r>
          </w:p>
        </w:tc>
      </w:tr>
      <w:tr w:rsidR="0096781A" w14:paraId="201D11E7" w14:textId="77777777" w:rsidTr="0096781A">
        <w:tc>
          <w:tcPr>
            <w:cnfStyle w:val="001000000000" w:firstRow="0" w:lastRow="0" w:firstColumn="1" w:lastColumn="0" w:oddVBand="0" w:evenVBand="0" w:oddHBand="0" w:evenHBand="0" w:firstRowFirstColumn="0" w:firstRowLastColumn="0" w:lastRowFirstColumn="0" w:lastRowLastColumn="0"/>
            <w:tcW w:w="1696" w:type="dxa"/>
          </w:tcPr>
          <w:p w14:paraId="5E6C65E7" w14:textId="77777777" w:rsidR="0096781A" w:rsidRDefault="0096781A">
            <w:pPr>
              <w:numPr>
                <w:ilvl w:val="0"/>
                <w:numId w:val="3"/>
              </w:numPr>
              <w:pBdr>
                <w:top w:val="nil"/>
                <w:left w:val="nil"/>
                <w:bottom w:val="nil"/>
                <w:right w:val="nil"/>
                <w:between w:val="nil"/>
              </w:pBdr>
            </w:pPr>
          </w:p>
        </w:tc>
        <w:tc>
          <w:tcPr>
            <w:tcW w:w="8840" w:type="dxa"/>
          </w:tcPr>
          <w:p w14:paraId="7F8E34BE" w14:textId="77777777" w:rsidR="0096781A" w:rsidRDefault="004D08A3">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b/>
                <w:color w:val="000000"/>
              </w:rPr>
            </w:pPr>
            <w:r>
              <w:rPr>
                <w:b/>
                <w:color w:val="000000"/>
              </w:rPr>
              <w:t>Confirmation of Previous Minutes</w:t>
            </w:r>
          </w:p>
          <w:p w14:paraId="0D8A5776" w14:textId="77777777" w:rsidR="0096781A" w:rsidRDefault="004D08A3">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Updates to previous minutes by DS noted. </w:t>
            </w:r>
          </w:p>
          <w:p w14:paraId="0F49F5DA" w14:textId="77777777" w:rsidR="0096781A" w:rsidRDefault="0096781A">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b/>
                <w:color w:val="000000"/>
              </w:rPr>
            </w:pPr>
          </w:p>
          <w:p w14:paraId="23697793" w14:textId="77777777" w:rsidR="0096781A" w:rsidRDefault="004D08A3">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r>
              <w:rPr>
                <w:color w:val="000000"/>
              </w:rPr>
              <w:t>Minutes from last meeting held Thursday 19 September 2024 accepted by HD seconded by SR.</w:t>
            </w:r>
          </w:p>
        </w:tc>
      </w:tr>
      <w:tr w:rsidR="0096781A" w14:paraId="62109150" w14:textId="77777777" w:rsidTr="0096781A">
        <w:tc>
          <w:tcPr>
            <w:cnfStyle w:val="001000000000" w:firstRow="0" w:lastRow="0" w:firstColumn="1" w:lastColumn="0" w:oddVBand="0" w:evenVBand="0" w:oddHBand="0" w:evenHBand="0" w:firstRowFirstColumn="0" w:firstRowLastColumn="0" w:lastRowFirstColumn="0" w:lastRowLastColumn="0"/>
            <w:tcW w:w="1696" w:type="dxa"/>
          </w:tcPr>
          <w:p w14:paraId="16449A0C" w14:textId="77777777" w:rsidR="0096781A" w:rsidRDefault="0096781A">
            <w:pPr>
              <w:numPr>
                <w:ilvl w:val="0"/>
                <w:numId w:val="3"/>
              </w:numPr>
              <w:pBdr>
                <w:top w:val="nil"/>
                <w:left w:val="nil"/>
                <w:bottom w:val="nil"/>
                <w:right w:val="nil"/>
                <w:between w:val="nil"/>
              </w:pBdr>
            </w:pPr>
          </w:p>
        </w:tc>
        <w:tc>
          <w:tcPr>
            <w:tcW w:w="8840" w:type="dxa"/>
          </w:tcPr>
          <w:p w14:paraId="60D66AA4" w14:textId="77777777" w:rsidR="0096781A" w:rsidRDefault="004D08A3">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b/>
                <w:color w:val="000000"/>
              </w:rPr>
            </w:pPr>
            <w:r>
              <w:rPr>
                <w:b/>
                <w:color w:val="000000"/>
              </w:rPr>
              <w:t>Declarations of Interest that may cause a conflict</w:t>
            </w:r>
          </w:p>
          <w:p w14:paraId="0B92A9BD" w14:textId="77777777" w:rsidR="006F2D5E" w:rsidRPr="006F2D5E" w:rsidRDefault="006F2D5E" w:rsidP="006F2D5E">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r w:rsidRPr="006F2D5E">
              <w:rPr>
                <w:color w:val="000000"/>
              </w:rPr>
              <w:t>DS and AB declared conflicts of interest for information.</w:t>
            </w:r>
          </w:p>
          <w:p w14:paraId="1486801E" w14:textId="77777777" w:rsidR="006F2D5E" w:rsidRPr="006F2D5E" w:rsidRDefault="006F2D5E" w:rsidP="006F2D5E">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r w:rsidRPr="006F2D5E">
              <w:rPr>
                <w:color w:val="000000"/>
              </w:rPr>
              <w:t xml:space="preserve">DS manages a Facebook page called ‘Upgrade Wilson Park’ which she started before she was an EM. </w:t>
            </w:r>
          </w:p>
          <w:p w14:paraId="72813664" w14:textId="06EDCB2E" w:rsidR="0096781A" w:rsidRDefault="006F2D5E" w:rsidP="006F2D5E">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r w:rsidRPr="003E6FAF">
              <w:rPr>
                <w:color w:val="000000"/>
              </w:rPr>
              <w:t>AB is the contracted consultant for the Wilson Park Public Artwork</w:t>
            </w:r>
            <w:r w:rsidR="004D08A3">
              <w:rPr>
                <w:color w:val="000000"/>
              </w:rPr>
              <w:t xml:space="preserve"> </w:t>
            </w:r>
          </w:p>
        </w:tc>
      </w:tr>
      <w:tr w:rsidR="0096781A" w14:paraId="03C7B559" w14:textId="77777777" w:rsidTr="0096781A">
        <w:tc>
          <w:tcPr>
            <w:cnfStyle w:val="001000000000" w:firstRow="0" w:lastRow="0" w:firstColumn="1" w:lastColumn="0" w:oddVBand="0" w:evenVBand="0" w:oddHBand="0" w:evenHBand="0" w:firstRowFirstColumn="0" w:firstRowLastColumn="0" w:lastRowFirstColumn="0" w:lastRowLastColumn="0"/>
            <w:tcW w:w="1696" w:type="dxa"/>
          </w:tcPr>
          <w:p w14:paraId="30A394FD" w14:textId="77777777" w:rsidR="0096781A" w:rsidRDefault="0096781A">
            <w:pPr>
              <w:numPr>
                <w:ilvl w:val="0"/>
                <w:numId w:val="3"/>
              </w:numPr>
              <w:pBdr>
                <w:top w:val="nil"/>
                <w:left w:val="nil"/>
                <w:bottom w:val="nil"/>
                <w:right w:val="nil"/>
                <w:between w:val="nil"/>
              </w:pBdr>
            </w:pPr>
          </w:p>
        </w:tc>
        <w:tc>
          <w:tcPr>
            <w:tcW w:w="8840" w:type="dxa"/>
          </w:tcPr>
          <w:p w14:paraId="0E97691B" w14:textId="77777777" w:rsidR="0096781A" w:rsidRDefault="004D08A3">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b/>
                <w:color w:val="000000"/>
              </w:rPr>
            </w:pPr>
            <w:r>
              <w:rPr>
                <w:b/>
                <w:color w:val="000000"/>
              </w:rPr>
              <w:t>Developer Applications</w:t>
            </w:r>
          </w:p>
          <w:p w14:paraId="61A7F750" w14:textId="77777777" w:rsidR="0096781A" w:rsidRDefault="0096781A">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b/>
                <w:color w:val="000000"/>
              </w:rPr>
            </w:pPr>
          </w:p>
        </w:tc>
      </w:tr>
      <w:tr w:rsidR="0096781A" w14:paraId="7BC9AA94" w14:textId="77777777" w:rsidTr="0096781A">
        <w:tc>
          <w:tcPr>
            <w:cnfStyle w:val="001000000000" w:firstRow="0" w:lastRow="0" w:firstColumn="1" w:lastColumn="0" w:oddVBand="0" w:evenVBand="0" w:oddHBand="0" w:evenHBand="0" w:firstRowFirstColumn="0" w:firstRowLastColumn="0" w:lastRowFirstColumn="0" w:lastRowLastColumn="0"/>
            <w:tcW w:w="1696" w:type="dxa"/>
          </w:tcPr>
          <w:p w14:paraId="1F84BF6C" w14:textId="77777777" w:rsidR="0096781A" w:rsidRDefault="004D08A3">
            <w:pPr>
              <w:pBdr>
                <w:top w:val="nil"/>
                <w:left w:val="nil"/>
                <w:bottom w:val="nil"/>
                <w:right w:val="nil"/>
                <w:between w:val="nil"/>
              </w:pBdr>
              <w:ind w:left="720"/>
              <w:rPr>
                <w:color w:val="000000"/>
              </w:rPr>
            </w:pPr>
            <w:r>
              <w:rPr>
                <w:b w:val="0"/>
                <w:color w:val="000000"/>
              </w:rPr>
              <w:t>5.1</w:t>
            </w:r>
          </w:p>
        </w:tc>
        <w:tc>
          <w:tcPr>
            <w:tcW w:w="8840" w:type="dxa"/>
          </w:tcPr>
          <w:p w14:paraId="42B04C87" w14:textId="77777777" w:rsidR="0096781A" w:rsidRDefault="004D08A3">
            <w:pPr>
              <w:cnfStyle w:val="000000000000" w:firstRow="0" w:lastRow="0" w:firstColumn="0" w:lastColumn="0" w:oddVBand="0" w:evenVBand="0" w:oddHBand="0" w:evenHBand="0" w:firstRowFirstColumn="0" w:firstRowLastColumn="0" w:lastRowFirstColumn="0" w:lastRowLastColumn="0"/>
            </w:pPr>
            <w:r>
              <w:t>Development: 239 Great Eastern Highway Belmont, Bel Air Apartments by Finbar</w:t>
            </w:r>
          </w:p>
          <w:p w14:paraId="0074BD06" w14:textId="77777777" w:rsidR="0096781A" w:rsidRDefault="004D08A3">
            <w:pPr>
              <w:cnfStyle w:val="000000000000" w:firstRow="0" w:lastRow="0" w:firstColumn="0" w:lastColumn="0" w:oddVBand="0" w:evenVBand="0" w:oddHBand="0" w:evenHBand="0" w:firstRowFirstColumn="0" w:firstRowLastColumn="0" w:lastRowFirstColumn="0" w:lastRowLastColumn="0"/>
            </w:pPr>
            <w:r>
              <w:t>Public Artwork Coordinator: Mark Geary, Finbar</w:t>
            </w:r>
          </w:p>
          <w:p w14:paraId="19844AD3" w14:textId="77777777" w:rsidR="0096781A" w:rsidRDefault="004D08A3">
            <w:pPr>
              <w:cnfStyle w:val="000000000000" w:firstRow="0" w:lastRow="0" w:firstColumn="0" w:lastColumn="0" w:oddVBand="0" w:evenVBand="0" w:oddHBand="0" w:evenHBand="0" w:firstRowFirstColumn="0" w:firstRowLastColumn="0" w:lastRowFirstColumn="0" w:lastRowLastColumn="0"/>
            </w:pPr>
            <w:r>
              <w:t>Artist: Simon Gilby</w:t>
            </w:r>
          </w:p>
          <w:p w14:paraId="03374A9D" w14:textId="77777777" w:rsidR="0096781A" w:rsidRDefault="004D08A3">
            <w:pPr>
              <w:cnfStyle w:val="000000000000" w:firstRow="0" w:lastRow="0" w:firstColumn="0" w:lastColumn="0" w:oddVBand="0" w:evenVBand="0" w:oddHBand="0" w:evenHBand="0" w:firstRowFirstColumn="0" w:firstRowLastColumn="0" w:lastRowFirstColumn="0" w:lastRowLastColumn="0"/>
            </w:pPr>
            <w:r>
              <w:t>Artwork Commission Fee: $655,000+GST</w:t>
            </w:r>
          </w:p>
          <w:p w14:paraId="7B360C5C" w14:textId="77777777" w:rsidR="0096781A" w:rsidRDefault="004D08A3">
            <w:pPr>
              <w:cnfStyle w:val="000000000000" w:firstRow="0" w:lastRow="0" w:firstColumn="0" w:lastColumn="0" w:oddVBand="0" w:evenVBand="0" w:oddHBand="0" w:evenHBand="0" w:firstRowFirstColumn="0" w:firstRowLastColumn="0" w:lastRowFirstColumn="0" w:lastRowLastColumn="0"/>
            </w:pPr>
            <w:r>
              <w:t>3.30pm presentation of new application by Mark Geary and Simon Gilby.</w:t>
            </w:r>
          </w:p>
          <w:p w14:paraId="63852B22" w14:textId="77777777" w:rsidR="0096781A" w:rsidRDefault="0096781A">
            <w:pPr>
              <w:cnfStyle w:val="000000000000" w:firstRow="0" w:lastRow="0" w:firstColumn="0" w:lastColumn="0" w:oddVBand="0" w:evenVBand="0" w:oddHBand="0" w:evenHBand="0" w:firstRowFirstColumn="0" w:firstRowLastColumn="0" w:lastRowFirstColumn="0" w:lastRowLastColumn="0"/>
            </w:pPr>
          </w:p>
          <w:p w14:paraId="06D49A56" w14:textId="77777777" w:rsidR="0096781A" w:rsidRDefault="004D08A3">
            <w:pPr>
              <w:cnfStyle w:val="000000000000" w:firstRow="0" w:lastRow="0" w:firstColumn="0" w:lastColumn="0" w:oddVBand="0" w:evenVBand="0" w:oddHBand="0" w:evenHBand="0" w:firstRowFirstColumn="0" w:firstRowLastColumn="0" w:lastRowFirstColumn="0" w:lastRowLastColumn="0"/>
            </w:pPr>
            <w:r>
              <w:t xml:space="preserve">Pre-presentation discussion </w:t>
            </w:r>
          </w:p>
          <w:p w14:paraId="253186B2" w14:textId="77777777" w:rsidR="0096781A" w:rsidRDefault="004D08A3">
            <w:pPr>
              <w:cnfStyle w:val="000000000000" w:firstRow="0" w:lastRow="0" w:firstColumn="0" w:lastColumn="0" w:oddVBand="0" w:evenVBand="0" w:oddHBand="0" w:evenHBand="0" w:firstRowFirstColumn="0" w:firstRowLastColumn="0" w:lastRowFirstColumn="0" w:lastRowLastColumn="0"/>
            </w:pPr>
            <w:r>
              <w:t xml:space="preserve">Application formally provided and circulated by BC. </w:t>
            </w:r>
          </w:p>
          <w:p w14:paraId="78093001" w14:textId="38B19ECB" w:rsidR="0096781A" w:rsidRDefault="003E6FAF">
            <w:pPr>
              <w:cnfStyle w:val="000000000000" w:firstRow="0" w:lastRow="0" w:firstColumn="0" w:lastColumn="0" w:oddVBand="0" w:evenVBand="0" w:oddHBand="0" w:evenHBand="0" w:firstRowFirstColumn="0" w:firstRowLastColumn="0" w:lastRowFirstColumn="0" w:lastRowLastColumn="0"/>
            </w:pPr>
            <w:r>
              <w:t>Public Artwork Design Approval Assessment form</w:t>
            </w:r>
            <w:r w:rsidR="004D08A3">
              <w:t xml:space="preserve"> provided for assessment. </w:t>
            </w:r>
          </w:p>
          <w:p w14:paraId="1383924C" w14:textId="77777777" w:rsidR="0096781A" w:rsidRDefault="0096781A">
            <w:pPr>
              <w:cnfStyle w:val="000000000000" w:firstRow="0" w:lastRow="0" w:firstColumn="0" w:lastColumn="0" w:oddVBand="0" w:evenVBand="0" w:oddHBand="0" w:evenHBand="0" w:firstRowFirstColumn="0" w:firstRowLastColumn="0" w:lastRowFirstColumn="0" w:lastRowLastColumn="0"/>
            </w:pPr>
          </w:p>
          <w:p w14:paraId="399031DF" w14:textId="77777777" w:rsidR="0096781A" w:rsidRDefault="004D08A3">
            <w:pPr>
              <w:cnfStyle w:val="000000000000" w:firstRow="0" w:lastRow="0" w:firstColumn="0" w:lastColumn="0" w:oddVBand="0" w:evenVBand="0" w:oddHBand="0" w:evenHBand="0" w:firstRowFirstColumn="0" w:firstRowLastColumn="0" w:lastRowFirstColumn="0" w:lastRowLastColumn="0"/>
            </w:pPr>
            <w:r>
              <w:t xml:space="preserve">The following subjects were raised in the pre-presentation discussion and addressed following the presentation. </w:t>
            </w:r>
          </w:p>
          <w:p w14:paraId="6BD5FDB1" w14:textId="77777777" w:rsidR="0096781A" w:rsidRDefault="0096781A">
            <w:pPr>
              <w:cnfStyle w:val="000000000000" w:firstRow="0" w:lastRow="0" w:firstColumn="0" w:lastColumn="0" w:oddVBand="0" w:evenVBand="0" w:oddHBand="0" w:evenHBand="0" w:firstRowFirstColumn="0" w:firstRowLastColumn="0" w:lastRowFirstColumn="0" w:lastRowLastColumn="0"/>
            </w:pPr>
          </w:p>
          <w:p w14:paraId="0B726CA9" w14:textId="77777777" w:rsidR="0096781A" w:rsidRDefault="004D08A3">
            <w:pPr>
              <w:numPr>
                <w:ilvl w:val="0"/>
                <w:numId w:val="2"/>
              </w:num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b/>
              </w:rPr>
            </w:pPr>
            <w:r>
              <w:rPr>
                <w:b/>
                <w:color w:val="000000"/>
              </w:rPr>
              <w:t>Artwork brief</w:t>
            </w:r>
          </w:p>
          <w:p w14:paraId="3FBF3E86" w14:textId="77777777" w:rsidR="0096781A" w:rsidRDefault="004D08A3">
            <w:pPr>
              <w:cnfStyle w:val="000000000000" w:firstRow="0" w:lastRow="0" w:firstColumn="0" w:lastColumn="0" w:oddVBand="0" w:evenVBand="0" w:oddHBand="0" w:evenHBand="0" w:firstRowFirstColumn="0" w:firstRowLastColumn="0" w:lastRowFirstColumn="0" w:lastRowLastColumn="0"/>
            </w:pPr>
            <w:r>
              <w:t xml:space="preserve">AB noted difficulty assessing application with no artwork brief provided and no process outlined. DA confirmed that no brief was provided, only a contract. AB suggested that Finbar is informed that there must be a brief next time. </w:t>
            </w:r>
          </w:p>
          <w:p w14:paraId="26CE7E30" w14:textId="77777777" w:rsidR="0096781A" w:rsidRDefault="0096781A">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pPr>
          </w:p>
          <w:p w14:paraId="5ACBB34E" w14:textId="77777777" w:rsidR="0096781A" w:rsidRDefault="004D08A3">
            <w:pPr>
              <w:numPr>
                <w:ilvl w:val="0"/>
                <w:numId w:val="2"/>
              </w:num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b/>
              </w:rPr>
            </w:pPr>
            <w:r>
              <w:rPr>
                <w:b/>
              </w:rPr>
              <w:t xml:space="preserve">Public Art Contribution (1%) </w:t>
            </w:r>
          </w:p>
          <w:p w14:paraId="53AA9632" w14:textId="77777777" w:rsidR="0096781A" w:rsidRDefault="004D08A3">
            <w:pPr>
              <w:cnfStyle w:val="000000000000" w:firstRow="0" w:lastRow="0" w:firstColumn="0" w:lastColumn="0" w:oddVBand="0" w:evenVBand="0" w:oddHBand="0" w:evenHBand="0" w:firstRowFirstColumn="0" w:firstRowLastColumn="0" w:lastRowFirstColumn="0" w:lastRowLastColumn="0"/>
            </w:pPr>
            <w:r w:rsidRPr="003E6FAF">
              <w:t>AB questioned if the project budget has been reviewed since approval in 2016. CG clarified that 1% of cost was stipulated at the time of approval.</w:t>
            </w:r>
            <w:r>
              <w:t xml:space="preserve"> SV enquired about whether the 1% public art contribution has been met. MG presented that the ribbon panels are designed to be artwork and that $375,000 was the forecasted cost for the sculpture and ribbons in 2016 and </w:t>
            </w:r>
            <w:r>
              <w:lastRenderedPageBreak/>
              <w:t xml:space="preserve">that cost has now grown to $655,000 and will exceed 1%. CG explained that while the planning condition did not specify $375,000, an accompanying report did. CG agreed that $375,000 meets the 1% requirement. </w:t>
            </w:r>
          </w:p>
          <w:p w14:paraId="5AFD3710" w14:textId="77777777" w:rsidR="0096781A" w:rsidRDefault="0096781A">
            <w:pPr>
              <w:cnfStyle w:val="000000000000" w:firstRow="0" w:lastRow="0" w:firstColumn="0" w:lastColumn="0" w:oddVBand="0" w:evenVBand="0" w:oddHBand="0" w:evenHBand="0" w:firstRowFirstColumn="0" w:firstRowLastColumn="0" w:lastRowFirstColumn="0" w:lastRowLastColumn="0"/>
            </w:pPr>
          </w:p>
          <w:p w14:paraId="3F364D29" w14:textId="77777777" w:rsidR="0096781A" w:rsidRDefault="004D08A3">
            <w:pPr>
              <w:numPr>
                <w:ilvl w:val="0"/>
                <w:numId w:val="2"/>
              </w:num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b/>
              </w:rPr>
            </w:pPr>
            <w:r>
              <w:rPr>
                <w:b/>
              </w:rPr>
              <w:t>Artist’s Involvement</w:t>
            </w:r>
          </w:p>
          <w:p w14:paraId="213B0167" w14:textId="77777777" w:rsidR="0096781A" w:rsidRDefault="004D08A3">
            <w:pPr>
              <w:tabs>
                <w:tab w:val="left" w:pos="4973"/>
              </w:tabs>
              <w:cnfStyle w:val="000000000000" w:firstRow="0" w:lastRow="0" w:firstColumn="0" w:lastColumn="0" w:oddVBand="0" w:evenVBand="0" w:oddHBand="0" w:evenHBand="0" w:firstRowFirstColumn="0" w:firstRowLastColumn="0" w:lastRowFirstColumn="0" w:lastRowLastColumn="0"/>
            </w:pPr>
            <w:r>
              <w:t xml:space="preserve">SG clarified that they will construct the sculpture and a builder will construct the ribbon panels. </w:t>
            </w:r>
          </w:p>
          <w:p w14:paraId="6FB18848" w14:textId="77777777" w:rsidR="0096781A" w:rsidRDefault="0096781A">
            <w:pPr>
              <w:tabs>
                <w:tab w:val="left" w:pos="4973"/>
              </w:tabs>
              <w:cnfStyle w:val="000000000000" w:firstRow="0" w:lastRow="0" w:firstColumn="0" w:lastColumn="0" w:oddVBand="0" w:evenVBand="0" w:oddHBand="0" w:evenHBand="0" w:firstRowFirstColumn="0" w:firstRowLastColumn="0" w:lastRowFirstColumn="0" w:lastRowLastColumn="0"/>
            </w:pPr>
          </w:p>
          <w:p w14:paraId="08C63762" w14:textId="77777777" w:rsidR="0096781A" w:rsidRDefault="004D08A3">
            <w:pPr>
              <w:tabs>
                <w:tab w:val="left" w:pos="4973"/>
              </w:tabs>
              <w:cnfStyle w:val="000000000000" w:firstRow="0" w:lastRow="0" w:firstColumn="0" w:lastColumn="0" w:oddVBand="0" w:evenVBand="0" w:oddHBand="0" w:evenHBand="0" w:firstRowFirstColumn="0" w:firstRowLastColumn="0" w:lastRowFirstColumn="0" w:lastRowLastColumn="0"/>
            </w:pPr>
            <w:r>
              <w:t xml:space="preserve">AB raised concern regarding the little detail on the artist’s involvement in the ribbon building process. SV agreed and expressed concern that the artist’s involvement may stop once their design is given over. MG clarified that SG will carry out the detailed design of the ribbon but not the fabrication. SG confirmed that he will be involved in supervising the fabrication process and will see fabrication samples to ensure the design is authentically manifested. </w:t>
            </w:r>
          </w:p>
          <w:p w14:paraId="37475C94" w14:textId="77777777" w:rsidR="0096781A" w:rsidRDefault="0096781A">
            <w:pPr>
              <w:tabs>
                <w:tab w:val="left" w:pos="4973"/>
              </w:tabs>
              <w:cnfStyle w:val="000000000000" w:firstRow="0" w:lastRow="0" w:firstColumn="0" w:lastColumn="0" w:oddVBand="0" w:evenVBand="0" w:oddHBand="0" w:evenHBand="0" w:firstRowFirstColumn="0" w:firstRowLastColumn="0" w:lastRowFirstColumn="0" w:lastRowLastColumn="0"/>
            </w:pPr>
          </w:p>
          <w:p w14:paraId="47B77986" w14:textId="67F00706" w:rsidR="0096781A" w:rsidRDefault="004D08A3">
            <w:pPr>
              <w:tabs>
                <w:tab w:val="left" w:pos="4973"/>
              </w:tabs>
              <w:cnfStyle w:val="000000000000" w:firstRow="0" w:lastRow="0" w:firstColumn="0" w:lastColumn="0" w:oddVBand="0" w:evenVBand="0" w:oddHBand="0" w:evenHBand="0" w:firstRowFirstColumn="0" w:firstRowLastColumn="0" w:lastRowFirstColumn="0" w:lastRowLastColumn="0"/>
            </w:pPr>
            <w:r>
              <w:t>MG clarified SG will do detailed design of the ribbons but not fabrication. SG confirmed that he was involved in design. He will follow process through and see fabrication samples to ensure design is authentically manifested. SG to supervise fabrication process.</w:t>
            </w:r>
          </w:p>
          <w:p w14:paraId="64BDE8C3" w14:textId="77777777" w:rsidR="0096781A" w:rsidRDefault="0096781A">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pPr>
          </w:p>
          <w:p w14:paraId="64976DEF" w14:textId="77777777" w:rsidR="0096781A" w:rsidRDefault="004D08A3">
            <w:pPr>
              <w:numPr>
                <w:ilvl w:val="0"/>
                <w:numId w:val="2"/>
              </w:num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b/>
              </w:rPr>
            </w:pPr>
            <w:r>
              <w:rPr>
                <w:b/>
                <w:color w:val="000000"/>
              </w:rPr>
              <w:t>Lighting</w:t>
            </w:r>
          </w:p>
          <w:p w14:paraId="206155A6" w14:textId="32BD62F2" w:rsidR="0096781A" w:rsidRDefault="004D08A3">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pPr>
            <w:r>
              <w:t>AB questioned if there will be uplighting in the sculpture and raised concerns about lights causing discomfort to people looking down from above and the consequences for residents. SG confirmed that there will be uplighting and that he will seek engineering advice regarding internal lighting. MG stated that the internal lighting will be positioned horizontally rather than pointing upwards to eliminate concern</w:t>
            </w:r>
            <w:r w:rsidR="00D83A10">
              <w:t>s</w:t>
            </w:r>
            <w:r>
              <w:t xml:space="preserve"> about </w:t>
            </w:r>
            <w:r w:rsidR="00D83A10">
              <w:t xml:space="preserve">resident </w:t>
            </w:r>
            <w:r>
              <w:t xml:space="preserve">discomfort caused by the lights. SG asserted their desire to configure the lights in a way that emphasises the contrast between the dark black base and the reflective top of the sculpture. </w:t>
            </w:r>
          </w:p>
          <w:p w14:paraId="511F8364" w14:textId="77777777" w:rsidR="0096781A" w:rsidRDefault="0096781A">
            <w:pPr>
              <w:tabs>
                <w:tab w:val="left" w:pos="4973"/>
              </w:tabs>
              <w:cnfStyle w:val="000000000000" w:firstRow="0" w:lastRow="0" w:firstColumn="0" w:lastColumn="0" w:oddVBand="0" w:evenVBand="0" w:oddHBand="0" w:evenHBand="0" w:firstRowFirstColumn="0" w:firstRowLastColumn="0" w:lastRowFirstColumn="0" w:lastRowLastColumn="0"/>
            </w:pPr>
          </w:p>
          <w:p w14:paraId="4100751C" w14:textId="77777777" w:rsidR="0096781A" w:rsidRDefault="004D08A3">
            <w:pPr>
              <w:tabs>
                <w:tab w:val="left" w:pos="4973"/>
              </w:tabs>
              <w:cnfStyle w:val="000000000000" w:firstRow="0" w:lastRow="0" w:firstColumn="0" w:lastColumn="0" w:oddVBand="0" w:evenVBand="0" w:oddHBand="0" w:evenHBand="0" w:firstRowFirstColumn="0" w:firstRowLastColumn="0" w:lastRowFirstColumn="0" w:lastRowLastColumn="0"/>
            </w:pPr>
            <w:r>
              <w:t xml:space="preserve">The PAAP unanimously expressed a preference for internal lighting and will seek clarification on what will happen with the lighting prior to granting final approval. </w:t>
            </w:r>
          </w:p>
          <w:p w14:paraId="49998E96" w14:textId="77777777" w:rsidR="0096781A" w:rsidRDefault="0096781A">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pPr>
          </w:p>
          <w:p w14:paraId="22FFDB0C" w14:textId="77777777" w:rsidR="0096781A" w:rsidRDefault="004D08A3">
            <w:pPr>
              <w:numPr>
                <w:ilvl w:val="0"/>
                <w:numId w:val="2"/>
              </w:num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b/>
              </w:rPr>
            </w:pPr>
            <w:r>
              <w:rPr>
                <w:b/>
              </w:rPr>
              <w:t>Material considerations</w:t>
            </w:r>
          </w:p>
          <w:p w14:paraId="4C832AEF" w14:textId="38A9CCC6" w:rsidR="0096781A" w:rsidRDefault="004D08A3">
            <w:pPr>
              <w:tabs>
                <w:tab w:val="left" w:pos="4973"/>
              </w:tabs>
              <w:cnfStyle w:val="000000000000" w:firstRow="0" w:lastRow="0" w:firstColumn="0" w:lastColumn="0" w:oddVBand="0" w:evenVBand="0" w:oddHBand="0" w:evenHBand="0" w:firstRowFirstColumn="0" w:firstRowLastColumn="0" w:lastRowFirstColumn="0" w:lastRowLastColumn="0"/>
            </w:pPr>
            <w:r>
              <w:t xml:space="preserve">SV queried whether the sculpture will be made from terrazzo or concrete as the terms are used interchangeably in the proposal but the two materials are not equivalent. SG suggested that </w:t>
            </w:r>
            <w:r w:rsidR="00D83A10">
              <w:t>artist</w:t>
            </w:r>
            <w:r>
              <w:t xml:space="preserve"> experiment</w:t>
            </w:r>
            <w:r w:rsidR="00812C43">
              <w:t>ed</w:t>
            </w:r>
            <w:r>
              <w:t xml:space="preserve"> with different combinations and the intent is to achieve the texture and colour depicted on page 11 of the presentation. SG clarified that the sculpture will be smooth and glossy, not highly textured. SV raised concerns that the dark colour depicted cannot be accomplished with concrete. </w:t>
            </w:r>
          </w:p>
          <w:p w14:paraId="5F12E8EA" w14:textId="77777777" w:rsidR="0096781A" w:rsidRDefault="0096781A">
            <w:pPr>
              <w:tabs>
                <w:tab w:val="left" w:pos="4973"/>
              </w:tabs>
              <w:cnfStyle w:val="000000000000" w:firstRow="0" w:lastRow="0" w:firstColumn="0" w:lastColumn="0" w:oddVBand="0" w:evenVBand="0" w:oddHBand="0" w:evenHBand="0" w:firstRowFirstColumn="0" w:firstRowLastColumn="0" w:lastRowFirstColumn="0" w:lastRowLastColumn="0"/>
            </w:pPr>
          </w:p>
          <w:p w14:paraId="737E4DE5" w14:textId="77777777" w:rsidR="0096781A" w:rsidRDefault="004D08A3">
            <w:pPr>
              <w:tabs>
                <w:tab w:val="left" w:pos="4973"/>
              </w:tabs>
              <w:cnfStyle w:val="000000000000" w:firstRow="0" w:lastRow="0" w:firstColumn="0" w:lastColumn="0" w:oddVBand="0" w:evenVBand="0" w:oddHBand="0" w:evenHBand="0" w:firstRowFirstColumn="0" w:firstRowLastColumn="0" w:lastRowFirstColumn="0" w:lastRowLastColumn="0"/>
            </w:pPr>
            <w:r>
              <w:t>SV inquired about the decoration pattern on the ribbon panels to which SG responded that there will be continuous holes and no imagery. Details such as hole size are to be made later and more details are to be provided in the next round. MG confirmed that the panels are purely decorative and not are not designed to be functional.</w:t>
            </w:r>
          </w:p>
          <w:p w14:paraId="4F7F31D1" w14:textId="77777777" w:rsidR="0096781A" w:rsidRDefault="0096781A">
            <w:pPr>
              <w:tabs>
                <w:tab w:val="left" w:pos="4973"/>
              </w:tabs>
              <w:cnfStyle w:val="000000000000" w:firstRow="0" w:lastRow="0" w:firstColumn="0" w:lastColumn="0" w:oddVBand="0" w:evenVBand="0" w:oddHBand="0" w:evenHBand="0" w:firstRowFirstColumn="0" w:firstRowLastColumn="0" w:lastRowFirstColumn="0" w:lastRowLastColumn="0"/>
            </w:pPr>
          </w:p>
          <w:p w14:paraId="5DA700DB" w14:textId="77777777" w:rsidR="0096781A" w:rsidRDefault="004D08A3">
            <w:pPr>
              <w:tabs>
                <w:tab w:val="left" w:pos="4973"/>
              </w:tabs>
              <w:cnfStyle w:val="000000000000" w:firstRow="0" w:lastRow="0" w:firstColumn="0" w:lastColumn="0" w:oddVBand="0" w:evenVBand="0" w:oddHBand="0" w:evenHBand="0" w:firstRowFirstColumn="0" w:firstRowLastColumn="0" w:lastRowFirstColumn="0" w:lastRowLastColumn="0"/>
            </w:pPr>
            <w:r>
              <w:t xml:space="preserve">AB questioned if the holes in the panels will cause whistling. MG responded that they will seek engineering advice. </w:t>
            </w:r>
          </w:p>
          <w:p w14:paraId="6AD8BAE8" w14:textId="77777777" w:rsidR="0096781A" w:rsidRDefault="0096781A">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pPr>
          </w:p>
          <w:p w14:paraId="17873EF5" w14:textId="77777777" w:rsidR="0096781A" w:rsidRDefault="004D08A3">
            <w:pPr>
              <w:numPr>
                <w:ilvl w:val="0"/>
                <w:numId w:val="2"/>
              </w:num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b/>
              </w:rPr>
            </w:pPr>
            <w:r>
              <w:rPr>
                <w:b/>
              </w:rPr>
              <w:lastRenderedPageBreak/>
              <w:t>Uniqueness</w:t>
            </w:r>
          </w:p>
          <w:p w14:paraId="3A870D67" w14:textId="77777777" w:rsidR="0096781A" w:rsidRDefault="004D08A3">
            <w:pPr>
              <w:tabs>
                <w:tab w:val="left" w:pos="4973"/>
              </w:tabs>
              <w:cnfStyle w:val="000000000000" w:firstRow="0" w:lastRow="0" w:firstColumn="0" w:lastColumn="0" w:oddVBand="0" w:evenVBand="0" w:oddHBand="0" w:evenHBand="0" w:firstRowFirstColumn="0" w:firstRowLastColumn="0" w:lastRowFirstColumn="0" w:lastRowLastColumn="0"/>
            </w:pPr>
            <w:r>
              <w:t xml:space="preserve">AS questioned the uniqueness and originality of the proposed sculpture and its similarity to the Spiritus Entry Statement artwork in Midland. SG acknowledges that the work is iterative but has a point of difference in its colours and references to the river. DA stated that the proposed artwork meets the criteria as the criteria stipulates that the artist must be unique, not the artwork. </w:t>
            </w:r>
          </w:p>
          <w:p w14:paraId="6A19FE6F" w14:textId="77777777" w:rsidR="0096781A" w:rsidRDefault="0096781A">
            <w:pPr>
              <w:tabs>
                <w:tab w:val="left" w:pos="4973"/>
              </w:tabs>
              <w:cnfStyle w:val="000000000000" w:firstRow="0" w:lastRow="0" w:firstColumn="0" w:lastColumn="0" w:oddVBand="0" w:evenVBand="0" w:oddHBand="0" w:evenHBand="0" w:firstRowFirstColumn="0" w:firstRowLastColumn="0" w:lastRowFirstColumn="0" w:lastRowLastColumn="0"/>
            </w:pPr>
          </w:p>
          <w:p w14:paraId="0242D640" w14:textId="77777777" w:rsidR="0096781A" w:rsidRDefault="004D08A3">
            <w:pPr>
              <w:numPr>
                <w:ilvl w:val="0"/>
                <w:numId w:val="2"/>
              </w:num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b/>
              </w:rPr>
            </w:pPr>
            <w:r>
              <w:rPr>
                <w:b/>
                <w:color w:val="000000"/>
              </w:rPr>
              <w:t>Water</w:t>
            </w:r>
          </w:p>
          <w:p w14:paraId="5921F445" w14:textId="1C76C11C" w:rsidR="0096781A" w:rsidRDefault="004D08A3">
            <w:pPr>
              <w:tabs>
                <w:tab w:val="left" w:pos="4973"/>
              </w:tabs>
              <w:cnfStyle w:val="000000000000" w:firstRow="0" w:lastRow="0" w:firstColumn="0" w:lastColumn="0" w:oddVBand="0" w:evenVBand="0" w:oddHBand="0" w:evenHBand="0" w:firstRowFirstColumn="0" w:firstRowLastColumn="0" w:lastRowFirstColumn="0" w:lastRowLastColumn="0"/>
            </w:pPr>
            <w:r>
              <w:t xml:space="preserve">SR raised concerns about the base of the ribbon panels becoming catchments for water when it rains. MG responded that the size and shape of the ribbons will prevent large surface areas collecting water and causing drips. Concerns about water pooling will be assessed by building as part of the final concept. </w:t>
            </w:r>
          </w:p>
          <w:p w14:paraId="06A4DC8E" w14:textId="77777777" w:rsidR="0096781A" w:rsidRDefault="0096781A">
            <w:pPr>
              <w:tabs>
                <w:tab w:val="left" w:pos="4973"/>
              </w:tabs>
              <w:cnfStyle w:val="000000000000" w:firstRow="0" w:lastRow="0" w:firstColumn="0" w:lastColumn="0" w:oddVBand="0" w:evenVBand="0" w:oddHBand="0" w:evenHBand="0" w:firstRowFirstColumn="0" w:firstRowLastColumn="0" w:lastRowFirstColumn="0" w:lastRowLastColumn="0"/>
            </w:pPr>
          </w:p>
          <w:p w14:paraId="7DADE3C3" w14:textId="77777777" w:rsidR="0096781A" w:rsidRDefault="004D08A3">
            <w:pPr>
              <w:numPr>
                <w:ilvl w:val="0"/>
                <w:numId w:val="2"/>
              </w:num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b/>
              </w:rPr>
            </w:pPr>
            <w:r>
              <w:rPr>
                <w:b/>
                <w:color w:val="000000"/>
              </w:rPr>
              <w:t>Safety</w:t>
            </w:r>
            <w:r>
              <w:rPr>
                <w:b/>
              </w:rPr>
              <w:t xml:space="preserve"> </w:t>
            </w:r>
          </w:p>
          <w:p w14:paraId="1307A82E" w14:textId="77777777" w:rsidR="0096781A" w:rsidRDefault="004D08A3">
            <w:pPr>
              <w:tabs>
                <w:tab w:val="left" w:pos="4973"/>
              </w:tabs>
              <w:cnfStyle w:val="000000000000" w:firstRow="0" w:lastRow="0" w:firstColumn="0" w:lastColumn="0" w:oddVBand="0" w:evenVBand="0" w:oddHBand="0" w:evenHBand="0" w:firstRowFirstColumn="0" w:firstRowLastColumn="0" w:lastRowFirstColumn="0" w:lastRowLastColumn="0"/>
            </w:pPr>
            <w:r>
              <w:t xml:space="preserve">BD enquired if there are any concerns about safety and people climbing the ribbon artwork. CG clarified that the applicant must acquire a building permit and the building permit will scrutinise the safety of the artwork. No building permit has been obtained as yet. SV stated that safety should not be a concern as the ribbon is on the outside of the one metre balcony balustrades. </w:t>
            </w:r>
          </w:p>
          <w:p w14:paraId="27CB9566" w14:textId="77777777" w:rsidR="0096781A" w:rsidRDefault="0096781A">
            <w:pPr>
              <w:tabs>
                <w:tab w:val="left" w:pos="4973"/>
              </w:tabs>
              <w:cnfStyle w:val="000000000000" w:firstRow="0" w:lastRow="0" w:firstColumn="0" w:lastColumn="0" w:oddVBand="0" w:evenVBand="0" w:oddHBand="0" w:evenHBand="0" w:firstRowFirstColumn="0" w:firstRowLastColumn="0" w:lastRowFirstColumn="0" w:lastRowLastColumn="0"/>
            </w:pPr>
          </w:p>
          <w:p w14:paraId="482F35BB" w14:textId="77777777" w:rsidR="0096781A" w:rsidRDefault="004D08A3">
            <w:pPr>
              <w:numPr>
                <w:ilvl w:val="0"/>
                <w:numId w:val="2"/>
              </w:numPr>
              <w:tabs>
                <w:tab w:val="left" w:pos="4973"/>
              </w:tabs>
              <w:cnfStyle w:val="000000000000" w:firstRow="0" w:lastRow="0" w:firstColumn="0" w:lastColumn="0" w:oddVBand="0" w:evenVBand="0" w:oddHBand="0" w:evenHBand="0" w:firstRowFirstColumn="0" w:firstRowLastColumn="0" w:lastRowFirstColumn="0" w:lastRowLastColumn="0"/>
            </w:pPr>
            <w:r>
              <w:rPr>
                <w:b/>
              </w:rPr>
              <w:t>Landscaping</w:t>
            </w:r>
          </w:p>
          <w:p w14:paraId="562D324E" w14:textId="77777777" w:rsidR="0096781A" w:rsidRDefault="004D08A3">
            <w:pPr>
              <w:tabs>
                <w:tab w:val="left" w:pos="4973"/>
              </w:tabs>
              <w:cnfStyle w:val="000000000000" w:firstRow="0" w:lastRow="0" w:firstColumn="0" w:lastColumn="0" w:oddVBand="0" w:evenVBand="0" w:oddHBand="0" w:evenHBand="0" w:firstRowFirstColumn="0" w:firstRowLastColumn="0" w:lastRowFirstColumn="0" w:lastRowLastColumn="0"/>
            </w:pPr>
            <w:r>
              <w:t xml:space="preserve">AB enquired if the sculpture is designed for people to congregate around and if the surrounding area will be landscaped. SG responded that this is not the intention and while there is perimeter landscaping in the plans, there will not be landscaping in the area immediately around the artwork. SG expressed that the artwork is designed to stand apart and be a work of disruption, not integration. </w:t>
            </w:r>
          </w:p>
          <w:p w14:paraId="1EEFBF57" w14:textId="77777777" w:rsidR="0096781A" w:rsidRDefault="0096781A">
            <w:pPr>
              <w:tabs>
                <w:tab w:val="left" w:pos="4973"/>
              </w:tabs>
              <w:cnfStyle w:val="000000000000" w:firstRow="0" w:lastRow="0" w:firstColumn="0" w:lastColumn="0" w:oddVBand="0" w:evenVBand="0" w:oddHBand="0" w:evenHBand="0" w:firstRowFirstColumn="0" w:firstRowLastColumn="0" w:lastRowFirstColumn="0" w:lastRowLastColumn="0"/>
            </w:pPr>
          </w:p>
          <w:p w14:paraId="6E8C40BF" w14:textId="77777777" w:rsidR="0096781A" w:rsidRDefault="004D08A3">
            <w:pPr>
              <w:numPr>
                <w:ilvl w:val="0"/>
                <w:numId w:val="2"/>
              </w:numPr>
              <w:pBdr>
                <w:top w:val="nil"/>
                <w:left w:val="nil"/>
                <w:bottom w:val="nil"/>
                <w:right w:val="nil"/>
                <w:between w:val="nil"/>
              </w:pBdr>
              <w:spacing w:after="120"/>
              <w:cnfStyle w:val="000000000000" w:firstRow="0" w:lastRow="0" w:firstColumn="0" w:lastColumn="0" w:oddVBand="0" w:evenVBand="0" w:oddHBand="0" w:evenHBand="0" w:firstRowFirstColumn="0" w:firstRowLastColumn="0" w:lastRowFirstColumn="0" w:lastRowLastColumn="0"/>
              <w:rPr>
                <w:b/>
              </w:rPr>
            </w:pPr>
            <w:r>
              <w:rPr>
                <w:b/>
                <w:color w:val="000000"/>
              </w:rPr>
              <w:t xml:space="preserve">Budget </w:t>
            </w:r>
          </w:p>
          <w:p w14:paraId="159CDEEB" w14:textId="15393606" w:rsidR="0096781A" w:rsidRDefault="004D08A3">
            <w:pPr>
              <w:tabs>
                <w:tab w:val="left" w:pos="4973"/>
              </w:tabs>
              <w:cnfStyle w:val="000000000000" w:firstRow="0" w:lastRow="0" w:firstColumn="0" w:lastColumn="0" w:oddVBand="0" w:evenVBand="0" w:oddHBand="0" w:evenHBand="0" w:firstRowFirstColumn="0" w:firstRowLastColumn="0" w:lastRowFirstColumn="0" w:lastRowLastColumn="0"/>
            </w:pPr>
            <w:r>
              <w:t>AB raised concerns regarding the project budget. AB highlighted that the $18,000 allocated for cranage and $10,000 for lighting appear excessive and require justification.</w:t>
            </w:r>
          </w:p>
          <w:p w14:paraId="3E2096D7" w14:textId="77777777" w:rsidR="0096781A" w:rsidRDefault="0096781A">
            <w:pPr>
              <w:cnfStyle w:val="000000000000" w:firstRow="0" w:lastRow="0" w:firstColumn="0" w:lastColumn="0" w:oddVBand="0" w:evenVBand="0" w:oddHBand="0" w:evenHBand="0" w:firstRowFirstColumn="0" w:firstRowLastColumn="0" w:lastRowFirstColumn="0" w:lastRowLastColumn="0"/>
            </w:pPr>
          </w:p>
          <w:p w14:paraId="03479C29" w14:textId="77777777" w:rsidR="0096781A" w:rsidRDefault="004D08A3">
            <w:pPr>
              <w:numPr>
                <w:ilvl w:val="0"/>
                <w:numId w:val="2"/>
              </w:numPr>
              <w:cnfStyle w:val="000000000000" w:firstRow="0" w:lastRow="0" w:firstColumn="0" w:lastColumn="0" w:oddVBand="0" w:evenVBand="0" w:oddHBand="0" w:evenHBand="0" w:firstRowFirstColumn="0" w:firstRowLastColumn="0" w:lastRowFirstColumn="0" w:lastRowLastColumn="0"/>
            </w:pPr>
            <w:r>
              <w:rPr>
                <w:b/>
              </w:rPr>
              <w:t>Artwork unity</w:t>
            </w:r>
          </w:p>
          <w:p w14:paraId="6D3E9381" w14:textId="57A68D2D" w:rsidR="0096781A" w:rsidRDefault="004D08A3">
            <w:pPr>
              <w:tabs>
                <w:tab w:val="left" w:pos="4973"/>
              </w:tabs>
              <w:cnfStyle w:val="000000000000" w:firstRow="0" w:lastRow="0" w:firstColumn="0" w:lastColumn="0" w:oddVBand="0" w:evenVBand="0" w:oddHBand="0" w:evenHBand="0" w:firstRowFirstColumn="0" w:firstRowLastColumn="0" w:lastRowFirstColumn="0" w:lastRowLastColumn="0"/>
            </w:pPr>
            <w:r>
              <w:t xml:space="preserve">AB and DS noted concerns regarding disunity between the ribbon and sculpture artwork and that they do not appear as a suite of works. DA noted that this is not in breach of the assessment criteria and thus this feedback does not need to </w:t>
            </w:r>
            <w:r w:rsidR="00D83A10">
              <w:t>go</w:t>
            </w:r>
            <w:r>
              <w:t xml:space="preserve"> back to the artist. </w:t>
            </w:r>
          </w:p>
          <w:p w14:paraId="14ADA811" w14:textId="77777777" w:rsidR="0096781A" w:rsidRDefault="0096781A">
            <w:pPr>
              <w:tabs>
                <w:tab w:val="left" w:pos="4973"/>
              </w:tabs>
              <w:cnfStyle w:val="000000000000" w:firstRow="0" w:lastRow="0" w:firstColumn="0" w:lastColumn="0" w:oddVBand="0" w:evenVBand="0" w:oddHBand="0" w:evenHBand="0" w:firstRowFirstColumn="0" w:firstRowLastColumn="0" w:lastRowFirstColumn="0" w:lastRowLastColumn="0"/>
            </w:pPr>
          </w:p>
          <w:p w14:paraId="65154374" w14:textId="1CB7CEB0" w:rsidR="0096781A" w:rsidRDefault="004D08A3">
            <w:pPr>
              <w:tabs>
                <w:tab w:val="left" w:pos="4973"/>
              </w:tabs>
              <w:cnfStyle w:val="000000000000" w:firstRow="0" w:lastRow="0" w:firstColumn="0" w:lastColumn="0" w:oddVBand="0" w:evenVBand="0" w:oddHBand="0" w:evenHBand="0" w:firstRowFirstColumn="0" w:firstRowLastColumn="0" w:lastRowFirstColumn="0" w:lastRowLastColumn="0"/>
            </w:pPr>
            <w:r>
              <w:t>PAAP approved concept design to move forward. PAAP to provide feedback to the artist regarding lighting, safety and water</w:t>
            </w:r>
            <w:r w:rsidR="00F00210">
              <w:t xml:space="preserve">, and request to see some further details of lighting plan. </w:t>
            </w:r>
          </w:p>
        </w:tc>
      </w:tr>
      <w:tr w:rsidR="0096781A" w14:paraId="4517CCBE" w14:textId="77777777" w:rsidTr="0096781A">
        <w:tc>
          <w:tcPr>
            <w:cnfStyle w:val="001000000000" w:firstRow="0" w:lastRow="0" w:firstColumn="1" w:lastColumn="0" w:oddVBand="0" w:evenVBand="0" w:oddHBand="0" w:evenHBand="0" w:firstRowFirstColumn="0" w:firstRowLastColumn="0" w:lastRowFirstColumn="0" w:lastRowLastColumn="0"/>
            <w:tcW w:w="1696" w:type="dxa"/>
          </w:tcPr>
          <w:p w14:paraId="02A1F01F" w14:textId="77777777" w:rsidR="0096781A" w:rsidRDefault="004D08A3">
            <w:pPr>
              <w:pBdr>
                <w:top w:val="nil"/>
                <w:left w:val="nil"/>
                <w:bottom w:val="nil"/>
                <w:right w:val="nil"/>
                <w:between w:val="nil"/>
              </w:pBdr>
              <w:ind w:left="720"/>
              <w:rPr>
                <w:color w:val="000000"/>
              </w:rPr>
            </w:pPr>
            <w:r>
              <w:rPr>
                <w:b w:val="0"/>
                <w:color w:val="000000"/>
              </w:rPr>
              <w:lastRenderedPageBreak/>
              <w:t>5.2</w:t>
            </w:r>
          </w:p>
        </w:tc>
        <w:tc>
          <w:tcPr>
            <w:tcW w:w="8840" w:type="dxa"/>
          </w:tcPr>
          <w:p w14:paraId="19858E96" w14:textId="77777777" w:rsidR="0096781A" w:rsidRDefault="004D08A3">
            <w:pPr>
              <w:cnfStyle w:val="000000000000" w:firstRow="0" w:lastRow="0" w:firstColumn="0" w:lastColumn="0" w:oddVBand="0" w:evenVBand="0" w:oddHBand="0" w:evenHBand="0" w:firstRowFirstColumn="0" w:firstRowLastColumn="0" w:lastRowFirstColumn="0" w:lastRowLastColumn="0"/>
              <w:rPr>
                <w:b/>
              </w:rPr>
            </w:pPr>
            <w:r>
              <w:rPr>
                <w:b/>
              </w:rPr>
              <w:t>Seeking Concept Feedback</w:t>
            </w:r>
          </w:p>
          <w:p w14:paraId="33BBC23F" w14:textId="77777777" w:rsidR="0096781A" w:rsidRDefault="004D08A3">
            <w:pPr>
              <w:cnfStyle w:val="000000000000" w:firstRow="0" w:lastRow="0" w:firstColumn="0" w:lastColumn="0" w:oddVBand="0" w:evenVBand="0" w:oddHBand="0" w:evenHBand="0" w:firstRowFirstColumn="0" w:firstRowLastColumn="0" w:lastRowFirstColumn="0" w:lastRowLastColumn="0"/>
            </w:pPr>
            <w:r>
              <w:t>Nil.</w:t>
            </w:r>
          </w:p>
        </w:tc>
      </w:tr>
      <w:tr w:rsidR="0096781A" w14:paraId="425CC508" w14:textId="77777777" w:rsidTr="0096781A">
        <w:tc>
          <w:tcPr>
            <w:cnfStyle w:val="001000000000" w:firstRow="0" w:lastRow="0" w:firstColumn="1" w:lastColumn="0" w:oddVBand="0" w:evenVBand="0" w:oddHBand="0" w:evenHBand="0" w:firstRowFirstColumn="0" w:firstRowLastColumn="0" w:lastRowFirstColumn="0" w:lastRowLastColumn="0"/>
            <w:tcW w:w="1696" w:type="dxa"/>
          </w:tcPr>
          <w:p w14:paraId="3D167768" w14:textId="77777777" w:rsidR="0096781A" w:rsidRDefault="004D08A3">
            <w:pPr>
              <w:pBdr>
                <w:top w:val="nil"/>
                <w:left w:val="nil"/>
                <w:bottom w:val="nil"/>
                <w:right w:val="nil"/>
                <w:between w:val="nil"/>
              </w:pBdr>
              <w:ind w:left="720"/>
              <w:rPr>
                <w:color w:val="000000"/>
              </w:rPr>
            </w:pPr>
            <w:r>
              <w:rPr>
                <w:b w:val="0"/>
                <w:color w:val="000000"/>
              </w:rPr>
              <w:t>5.3</w:t>
            </w:r>
          </w:p>
        </w:tc>
        <w:tc>
          <w:tcPr>
            <w:tcW w:w="8840" w:type="dxa"/>
          </w:tcPr>
          <w:p w14:paraId="21EF9737" w14:textId="77777777" w:rsidR="0096781A" w:rsidRDefault="004D08A3">
            <w:pPr>
              <w:cnfStyle w:val="000000000000" w:firstRow="0" w:lastRow="0" w:firstColumn="0" w:lastColumn="0" w:oddVBand="0" w:evenVBand="0" w:oddHBand="0" w:evenHBand="0" w:firstRowFirstColumn="0" w:firstRowLastColumn="0" w:lastRowFirstColumn="0" w:lastRowLastColumn="0"/>
              <w:rPr>
                <w:b/>
              </w:rPr>
            </w:pPr>
            <w:r>
              <w:rPr>
                <w:b/>
              </w:rPr>
              <w:t xml:space="preserve">Seeking Final Approval </w:t>
            </w:r>
          </w:p>
          <w:p w14:paraId="7F88E8ED" w14:textId="77777777" w:rsidR="0096781A" w:rsidRDefault="004D08A3">
            <w:pPr>
              <w:cnfStyle w:val="000000000000" w:firstRow="0" w:lastRow="0" w:firstColumn="0" w:lastColumn="0" w:oddVBand="0" w:evenVBand="0" w:oddHBand="0" w:evenHBand="0" w:firstRowFirstColumn="0" w:firstRowLastColumn="0" w:lastRowFirstColumn="0" w:lastRowLastColumn="0"/>
            </w:pPr>
            <w:r>
              <w:t>Nil</w:t>
            </w:r>
          </w:p>
        </w:tc>
      </w:tr>
      <w:tr w:rsidR="0096781A" w14:paraId="3DB2D15E" w14:textId="77777777" w:rsidTr="0096781A">
        <w:tc>
          <w:tcPr>
            <w:cnfStyle w:val="001000000000" w:firstRow="0" w:lastRow="0" w:firstColumn="1" w:lastColumn="0" w:oddVBand="0" w:evenVBand="0" w:oddHBand="0" w:evenHBand="0" w:firstRowFirstColumn="0" w:firstRowLastColumn="0" w:lastRowFirstColumn="0" w:lastRowLastColumn="0"/>
            <w:tcW w:w="1696" w:type="dxa"/>
          </w:tcPr>
          <w:p w14:paraId="7BFFA456" w14:textId="77777777" w:rsidR="0096781A" w:rsidRDefault="004D08A3">
            <w:pPr>
              <w:pBdr>
                <w:top w:val="nil"/>
                <w:left w:val="nil"/>
                <w:bottom w:val="nil"/>
                <w:right w:val="nil"/>
                <w:between w:val="nil"/>
              </w:pBdr>
              <w:ind w:left="720"/>
              <w:rPr>
                <w:color w:val="000000"/>
              </w:rPr>
            </w:pPr>
            <w:r>
              <w:rPr>
                <w:b w:val="0"/>
                <w:color w:val="000000"/>
              </w:rPr>
              <w:t>5.4</w:t>
            </w:r>
          </w:p>
        </w:tc>
        <w:tc>
          <w:tcPr>
            <w:tcW w:w="8840" w:type="dxa"/>
          </w:tcPr>
          <w:p w14:paraId="19506EAE" w14:textId="77777777" w:rsidR="0096781A" w:rsidRDefault="004D08A3">
            <w:pPr>
              <w:cnfStyle w:val="000000000000" w:firstRow="0" w:lastRow="0" w:firstColumn="0" w:lastColumn="0" w:oddVBand="0" w:evenVBand="0" w:oddHBand="0" w:evenHBand="0" w:firstRowFirstColumn="0" w:firstRowLastColumn="0" w:lastRowFirstColumn="0" w:lastRowLastColumn="0"/>
              <w:rPr>
                <w:b/>
              </w:rPr>
            </w:pPr>
            <w:r>
              <w:rPr>
                <w:b/>
              </w:rPr>
              <w:t>Completed Projects</w:t>
            </w:r>
          </w:p>
        </w:tc>
      </w:tr>
      <w:tr w:rsidR="0096781A" w14:paraId="3C46061F" w14:textId="77777777" w:rsidTr="0096781A">
        <w:tc>
          <w:tcPr>
            <w:cnfStyle w:val="001000000000" w:firstRow="0" w:lastRow="0" w:firstColumn="1" w:lastColumn="0" w:oddVBand="0" w:evenVBand="0" w:oddHBand="0" w:evenHBand="0" w:firstRowFirstColumn="0" w:firstRowLastColumn="0" w:lastRowFirstColumn="0" w:lastRowLastColumn="0"/>
            <w:tcW w:w="1696" w:type="dxa"/>
          </w:tcPr>
          <w:p w14:paraId="1016D9EB" w14:textId="77777777" w:rsidR="0096781A" w:rsidRDefault="004D08A3">
            <w:pPr>
              <w:pBdr>
                <w:top w:val="nil"/>
                <w:left w:val="nil"/>
                <w:bottom w:val="nil"/>
                <w:right w:val="nil"/>
                <w:between w:val="nil"/>
              </w:pBdr>
              <w:ind w:left="720"/>
              <w:rPr>
                <w:color w:val="000000"/>
              </w:rPr>
            </w:pPr>
            <w:r>
              <w:rPr>
                <w:b w:val="0"/>
                <w:color w:val="000000"/>
              </w:rPr>
              <w:t>5.4.1</w:t>
            </w:r>
          </w:p>
        </w:tc>
        <w:tc>
          <w:tcPr>
            <w:tcW w:w="8840" w:type="dxa"/>
          </w:tcPr>
          <w:p w14:paraId="57B2CCE2" w14:textId="77777777" w:rsidR="0096781A" w:rsidRDefault="004D08A3">
            <w:pPr>
              <w:cnfStyle w:val="000000000000" w:firstRow="0" w:lastRow="0" w:firstColumn="0" w:lastColumn="0" w:oddVBand="0" w:evenVBand="0" w:oddHBand="0" w:evenHBand="0" w:firstRowFirstColumn="0" w:firstRowLastColumn="0" w:lastRowFirstColumn="0" w:lastRowLastColumn="0"/>
              <w:rPr>
                <w:b/>
              </w:rPr>
            </w:pPr>
            <w:r>
              <w:rPr>
                <w:b/>
              </w:rPr>
              <w:t>31 Rowe Avenue, Rivervale:</w:t>
            </w:r>
          </w:p>
          <w:p w14:paraId="016AE301" w14:textId="77777777" w:rsidR="0096781A" w:rsidRDefault="004D08A3">
            <w:pPr>
              <w:cnfStyle w:val="000000000000" w:firstRow="0" w:lastRow="0" w:firstColumn="0" w:lastColumn="0" w:oddVBand="0" w:evenVBand="0" w:oddHBand="0" w:evenHBand="0" w:firstRowFirstColumn="0" w:firstRowLastColumn="0" w:lastRowFirstColumn="0" w:lastRowLastColumn="0"/>
            </w:pPr>
            <w:r>
              <w:lastRenderedPageBreak/>
              <w:t>The Springs Public Artwork by Jon Tarry</w:t>
            </w:r>
          </w:p>
          <w:p w14:paraId="7C935C3A" w14:textId="77777777" w:rsidR="0096781A" w:rsidRDefault="004D08A3">
            <w:pPr>
              <w:cnfStyle w:val="000000000000" w:firstRow="0" w:lastRow="0" w:firstColumn="0" w:lastColumn="0" w:oddVBand="0" w:evenVBand="0" w:oddHBand="0" w:evenHBand="0" w:firstRowFirstColumn="0" w:firstRowLastColumn="0" w:lastRowFirstColumn="0" w:lastRowLastColumn="0"/>
            </w:pPr>
            <w:r>
              <w:t>Maintenance Manual received, plaque installed and Mark Geary has advised that the water feature is running daily from 1 October.</w:t>
            </w:r>
          </w:p>
        </w:tc>
      </w:tr>
      <w:tr w:rsidR="0096781A" w14:paraId="6CAB438B" w14:textId="77777777" w:rsidTr="0096781A">
        <w:tc>
          <w:tcPr>
            <w:cnfStyle w:val="001000000000" w:firstRow="0" w:lastRow="0" w:firstColumn="1" w:lastColumn="0" w:oddVBand="0" w:evenVBand="0" w:oddHBand="0" w:evenHBand="0" w:firstRowFirstColumn="0" w:firstRowLastColumn="0" w:lastRowFirstColumn="0" w:lastRowLastColumn="0"/>
            <w:tcW w:w="1696" w:type="dxa"/>
          </w:tcPr>
          <w:p w14:paraId="6565AB9A" w14:textId="77777777" w:rsidR="0096781A" w:rsidRDefault="004D08A3">
            <w:pPr>
              <w:pBdr>
                <w:top w:val="nil"/>
                <w:left w:val="nil"/>
                <w:bottom w:val="nil"/>
                <w:right w:val="nil"/>
                <w:between w:val="nil"/>
              </w:pBdr>
              <w:ind w:left="720"/>
              <w:rPr>
                <w:color w:val="000000"/>
              </w:rPr>
            </w:pPr>
            <w:r>
              <w:rPr>
                <w:b w:val="0"/>
                <w:color w:val="000000"/>
              </w:rPr>
              <w:lastRenderedPageBreak/>
              <w:t>5.4.2</w:t>
            </w:r>
          </w:p>
        </w:tc>
        <w:tc>
          <w:tcPr>
            <w:tcW w:w="8840" w:type="dxa"/>
          </w:tcPr>
          <w:p w14:paraId="087512B5" w14:textId="77777777" w:rsidR="0096781A" w:rsidRDefault="004D08A3">
            <w:pPr>
              <w:cnfStyle w:val="000000000000" w:firstRow="0" w:lastRow="0" w:firstColumn="0" w:lastColumn="0" w:oddVBand="0" w:evenVBand="0" w:oddHBand="0" w:evenHBand="0" w:firstRowFirstColumn="0" w:firstRowLastColumn="0" w:lastRowFirstColumn="0" w:lastRowLastColumn="0"/>
            </w:pPr>
            <w:r>
              <w:rPr>
                <w:b/>
              </w:rPr>
              <w:t>Atlas Linen Service, 219 Alexander Road Belmont:</w:t>
            </w:r>
            <w:r>
              <w:br/>
              <w:t>Scintillation Public Artwork by Tom Muller</w:t>
            </w:r>
          </w:p>
          <w:p w14:paraId="0E5B627A" w14:textId="77777777" w:rsidR="0096781A" w:rsidRDefault="004D08A3">
            <w:pPr>
              <w:cnfStyle w:val="000000000000" w:firstRow="0" w:lastRow="0" w:firstColumn="0" w:lastColumn="0" w:oddVBand="0" w:evenVBand="0" w:oddHBand="0" w:evenHBand="0" w:firstRowFirstColumn="0" w:firstRowLastColumn="0" w:lastRowFirstColumn="0" w:lastRowLastColumn="0"/>
            </w:pPr>
            <w:r>
              <w:t xml:space="preserve">Notice of Completion </w:t>
            </w:r>
          </w:p>
          <w:p w14:paraId="62DDA90D" w14:textId="77777777" w:rsidR="0096781A" w:rsidRDefault="004D08A3">
            <w:pPr>
              <w:cnfStyle w:val="000000000000" w:firstRow="0" w:lastRow="0" w:firstColumn="0" w:lastColumn="0" w:oddVBand="0" w:evenVBand="0" w:oddHBand="0" w:evenHBand="0" w:firstRowFirstColumn="0" w:firstRowLastColumn="0" w:lastRowFirstColumn="0" w:lastRowLastColumn="0"/>
            </w:pPr>
            <w:r>
              <w:t>Maintenance Manual received</w:t>
            </w:r>
          </w:p>
        </w:tc>
      </w:tr>
      <w:tr w:rsidR="0096781A" w14:paraId="465F7D11" w14:textId="77777777" w:rsidTr="0096781A">
        <w:tc>
          <w:tcPr>
            <w:cnfStyle w:val="001000000000" w:firstRow="0" w:lastRow="0" w:firstColumn="1" w:lastColumn="0" w:oddVBand="0" w:evenVBand="0" w:oddHBand="0" w:evenHBand="0" w:firstRowFirstColumn="0" w:firstRowLastColumn="0" w:lastRowFirstColumn="0" w:lastRowLastColumn="0"/>
            <w:tcW w:w="1696" w:type="dxa"/>
          </w:tcPr>
          <w:p w14:paraId="014B13F3" w14:textId="77777777" w:rsidR="0096781A" w:rsidRDefault="0096781A">
            <w:pPr>
              <w:numPr>
                <w:ilvl w:val="0"/>
                <w:numId w:val="3"/>
              </w:numPr>
              <w:pBdr>
                <w:top w:val="nil"/>
                <w:left w:val="nil"/>
                <w:bottom w:val="nil"/>
                <w:right w:val="nil"/>
                <w:between w:val="nil"/>
              </w:pBdr>
            </w:pPr>
          </w:p>
        </w:tc>
        <w:tc>
          <w:tcPr>
            <w:tcW w:w="8840" w:type="dxa"/>
          </w:tcPr>
          <w:p w14:paraId="657EA3D1" w14:textId="34A63946" w:rsidR="0096781A" w:rsidRDefault="004D08A3" w:rsidP="00D83A10">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b/>
                <w:color w:val="000000"/>
              </w:rPr>
            </w:pPr>
            <w:r>
              <w:rPr>
                <w:b/>
                <w:color w:val="000000"/>
              </w:rPr>
              <w:t>General Business</w:t>
            </w:r>
          </w:p>
        </w:tc>
      </w:tr>
      <w:tr w:rsidR="0096781A" w14:paraId="27DCCC9A" w14:textId="77777777" w:rsidTr="0096781A">
        <w:tc>
          <w:tcPr>
            <w:cnfStyle w:val="001000000000" w:firstRow="0" w:lastRow="0" w:firstColumn="1" w:lastColumn="0" w:oddVBand="0" w:evenVBand="0" w:oddHBand="0" w:evenHBand="0" w:firstRowFirstColumn="0" w:firstRowLastColumn="0" w:lastRowFirstColumn="0" w:lastRowLastColumn="0"/>
            <w:tcW w:w="1696" w:type="dxa"/>
          </w:tcPr>
          <w:p w14:paraId="25F8173C" w14:textId="77777777" w:rsidR="0096781A" w:rsidRDefault="004D08A3">
            <w:pPr>
              <w:pBdr>
                <w:top w:val="nil"/>
                <w:left w:val="nil"/>
                <w:bottom w:val="nil"/>
                <w:right w:val="nil"/>
                <w:between w:val="nil"/>
              </w:pBdr>
              <w:ind w:left="720"/>
              <w:rPr>
                <w:color w:val="000000"/>
              </w:rPr>
            </w:pPr>
            <w:bookmarkStart w:id="0" w:name="_gjdgxs" w:colFirst="0" w:colLast="0"/>
            <w:bookmarkEnd w:id="0"/>
            <w:r>
              <w:rPr>
                <w:b w:val="0"/>
                <w:color w:val="000000"/>
              </w:rPr>
              <w:t>6.1</w:t>
            </w:r>
          </w:p>
        </w:tc>
        <w:tc>
          <w:tcPr>
            <w:tcW w:w="8840" w:type="dxa"/>
          </w:tcPr>
          <w:p w14:paraId="39A0109F" w14:textId="77777777" w:rsidR="0096781A" w:rsidRDefault="004D08A3">
            <w:pPr>
              <w:cnfStyle w:val="000000000000" w:firstRow="0" w:lastRow="0" w:firstColumn="0" w:lastColumn="0" w:oddVBand="0" w:evenVBand="0" w:oddHBand="0" w:evenHBand="0" w:firstRowFirstColumn="0" w:firstRowLastColumn="0" w:lastRowFirstColumn="0" w:lastRowLastColumn="0"/>
              <w:rPr>
                <w:b/>
              </w:rPr>
            </w:pPr>
            <w:r>
              <w:rPr>
                <w:b/>
              </w:rPr>
              <w:t>Wilson Park Public Artwork Strategy</w:t>
            </w:r>
          </w:p>
          <w:p w14:paraId="4CAA639A" w14:textId="77777777" w:rsidR="0096781A" w:rsidRDefault="0096781A">
            <w:pPr>
              <w:cnfStyle w:val="000000000000" w:firstRow="0" w:lastRow="0" w:firstColumn="0" w:lastColumn="0" w:oddVBand="0" w:evenVBand="0" w:oddHBand="0" w:evenHBand="0" w:firstRowFirstColumn="0" w:firstRowLastColumn="0" w:lastRowFirstColumn="0" w:lastRowLastColumn="0"/>
            </w:pPr>
          </w:p>
          <w:p w14:paraId="3FBBDB7E" w14:textId="77777777" w:rsidR="0096781A" w:rsidRDefault="004D08A3">
            <w:pPr>
              <w:cnfStyle w:val="000000000000" w:firstRow="0" w:lastRow="0" w:firstColumn="0" w:lastColumn="0" w:oddVBand="0" w:evenVBand="0" w:oddHBand="0" w:evenHBand="0" w:firstRowFirstColumn="0" w:firstRowLastColumn="0" w:lastRowFirstColumn="0" w:lastRowLastColumn="0"/>
            </w:pPr>
            <w:r>
              <w:t xml:space="preserve">Jack Bidwell (JB) provided an update on the Wilson Park Public Artwork Strategy. No material changes have been made other than integrating PAAP feedback from the previous PAAP meeting. </w:t>
            </w:r>
          </w:p>
          <w:p w14:paraId="24E054BB" w14:textId="77777777" w:rsidR="0096781A" w:rsidRDefault="0096781A">
            <w:pPr>
              <w:cnfStyle w:val="000000000000" w:firstRow="0" w:lastRow="0" w:firstColumn="0" w:lastColumn="0" w:oddVBand="0" w:evenVBand="0" w:oddHBand="0" w:evenHBand="0" w:firstRowFirstColumn="0" w:firstRowLastColumn="0" w:lastRowFirstColumn="0" w:lastRowLastColumn="0"/>
            </w:pPr>
          </w:p>
          <w:p w14:paraId="4D1F493F" w14:textId="77777777" w:rsidR="0096781A" w:rsidRDefault="004D08A3">
            <w:pPr>
              <w:cnfStyle w:val="000000000000" w:firstRow="0" w:lastRow="0" w:firstColumn="0" w:lastColumn="0" w:oddVBand="0" w:evenVBand="0" w:oddHBand="0" w:evenHBand="0" w:firstRowFirstColumn="0" w:firstRowLastColumn="0" w:lastRowFirstColumn="0" w:lastRowLastColumn="0"/>
            </w:pPr>
            <w:r>
              <w:t xml:space="preserve">A site visit date has been set and shortlisted artists will have one month following the site visit to prepare their presentations for the final PAAP meeting of 2024. A draft contract will be presented to all applicants as part of the brief. The brief clearly outlines the approval requirements set out by Section 18 of the </w:t>
            </w:r>
            <w:r>
              <w:rPr>
                <w:i/>
              </w:rPr>
              <w:t>Aboriginal Heritage Act</w:t>
            </w:r>
            <w:r>
              <w:t xml:space="preserve"> and states that all applicant artist teams must contain at least one Whadjuk Noongar artist. </w:t>
            </w:r>
          </w:p>
          <w:p w14:paraId="4449E262" w14:textId="77777777" w:rsidR="0096781A" w:rsidRDefault="004D08A3">
            <w:pPr>
              <w:cnfStyle w:val="000000000000" w:firstRow="0" w:lastRow="0" w:firstColumn="0" w:lastColumn="0" w:oddVBand="0" w:evenVBand="0" w:oddHBand="0" w:evenHBand="0" w:firstRowFirstColumn="0" w:firstRowLastColumn="0" w:lastRowFirstColumn="0" w:lastRowLastColumn="0"/>
            </w:pPr>
            <w:r>
              <w:t xml:space="preserve"> </w:t>
            </w:r>
          </w:p>
          <w:p w14:paraId="617EA40A" w14:textId="77777777" w:rsidR="0096781A" w:rsidRDefault="004D08A3">
            <w:pPr>
              <w:cnfStyle w:val="000000000000" w:firstRow="0" w:lastRow="0" w:firstColumn="0" w:lastColumn="0" w:oddVBand="0" w:evenVBand="0" w:oddHBand="0" w:evenHBand="0" w:firstRowFirstColumn="0" w:firstRowLastColumn="0" w:lastRowFirstColumn="0" w:lastRowLastColumn="0"/>
            </w:pPr>
            <w:r>
              <w:t xml:space="preserve">JB sought confirmation of City Project’s proposed timeframes. The following dates were confirmed. </w:t>
            </w:r>
          </w:p>
          <w:p w14:paraId="5267F6B0" w14:textId="77777777" w:rsidR="0096781A" w:rsidRDefault="004D08A3">
            <w:pPr>
              <w:numPr>
                <w:ilvl w:val="0"/>
                <w:numId w:val="1"/>
              </w:num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r>
              <w:rPr>
                <w:color w:val="000000"/>
              </w:rPr>
              <w:t>5 October, Saturday: EOI Advertisement goes live</w:t>
            </w:r>
          </w:p>
          <w:p w14:paraId="796F9CB8" w14:textId="752307FB" w:rsidR="0096781A" w:rsidRDefault="004D08A3">
            <w:pPr>
              <w:numPr>
                <w:ilvl w:val="0"/>
                <w:numId w:val="1"/>
              </w:num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r>
              <w:rPr>
                <w:color w:val="000000"/>
              </w:rPr>
              <w:t>22 October OR 24 October: EOIs to close. JB to consult with Dav</w:t>
            </w:r>
            <w:r w:rsidR="006F2D5E">
              <w:rPr>
                <w:color w:val="000000"/>
              </w:rPr>
              <w:t>id Burton</w:t>
            </w:r>
            <w:r>
              <w:rPr>
                <w:color w:val="000000"/>
              </w:rPr>
              <w:t xml:space="preserve"> (</w:t>
            </w:r>
            <w:r w:rsidR="006F2D5E" w:rsidRPr="006F2D5E">
              <w:rPr>
                <w:color w:val="000000"/>
              </w:rPr>
              <w:t>Coordinator Procurement and Contracts</w:t>
            </w:r>
            <w:r w:rsidR="006F2D5E">
              <w:rPr>
                <w:color w:val="000000"/>
              </w:rPr>
              <w:t xml:space="preserve">) </w:t>
            </w:r>
            <w:r>
              <w:rPr>
                <w:color w:val="000000"/>
              </w:rPr>
              <w:t xml:space="preserve">as to whether EOIs must close on Tuesday as they typically do, or if it can be pushed out to Thursday 24 October. </w:t>
            </w:r>
          </w:p>
          <w:p w14:paraId="49DC366E" w14:textId="77777777" w:rsidR="0096781A" w:rsidRDefault="004D08A3">
            <w:pPr>
              <w:numPr>
                <w:ilvl w:val="0"/>
                <w:numId w:val="1"/>
              </w:num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r>
              <w:rPr>
                <w:color w:val="000000"/>
              </w:rPr>
              <w:t>30 October, Wednesday 1-3pm: next PAAP meeting (instead of previously proposed 7 November meeting). Meeting for PAAP to review EOIs and reach consensus score</w:t>
            </w:r>
            <w:r>
              <w:t xml:space="preserve"> based on 1 to 10 scoring system set by procurement. </w:t>
            </w:r>
          </w:p>
          <w:p w14:paraId="2020EFE8" w14:textId="6AD2C368" w:rsidR="0096781A" w:rsidRDefault="004D08A3">
            <w:pPr>
              <w:numPr>
                <w:ilvl w:val="1"/>
                <w:numId w:val="1"/>
              </w:num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pPr>
            <w:r>
              <w:t xml:space="preserve">3 shortlisted applicant teams to be provided assessment criteria once they’ve been identified as a shortlisted applicant. PAAP agrees to use regular </w:t>
            </w:r>
            <w:r w:rsidR="006F2D5E">
              <w:t>Public Artwork Design Approval Assessment.</w:t>
            </w:r>
          </w:p>
          <w:p w14:paraId="2AA057DF" w14:textId="77777777" w:rsidR="0096781A" w:rsidRDefault="004D08A3">
            <w:pPr>
              <w:numPr>
                <w:ilvl w:val="0"/>
                <w:numId w:val="1"/>
              </w:num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9 December, close of business: Concept designs presentations </w:t>
            </w:r>
            <w:r>
              <w:t>due and to be submitted to the PAAP for review</w:t>
            </w:r>
          </w:p>
          <w:p w14:paraId="6457CF84" w14:textId="77777777" w:rsidR="0096781A" w:rsidRDefault="004D08A3">
            <w:pPr>
              <w:numPr>
                <w:ilvl w:val="0"/>
                <w:numId w:val="1"/>
              </w:numPr>
              <w:pBdr>
                <w:top w:val="nil"/>
                <w:left w:val="nil"/>
                <w:bottom w:val="nil"/>
                <w:right w:val="nil"/>
                <w:between w:val="nil"/>
              </w:pBdr>
              <w:spacing w:after="120"/>
              <w:cnfStyle w:val="000000000000" w:firstRow="0" w:lastRow="0" w:firstColumn="0" w:lastColumn="0" w:oddVBand="0" w:evenVBand="0" w:oddHBand="0" w:evenHBand="0" w:firstRowFirstColumn="0" w:firstRowLastColumn="0" w:lastRowFirstColumn="0" w:lastRowLastColumn="0"/>
              <w:rPr>
                <w:color w:val="000000"/>
              </w:rPr>
            </w:pPr>
            <w:r>
              <w:rPr>
                <w:color w:val="000000"/>
              </w:rPr>
              <w:t>12 December, Thursday: final PAAP meeting of 2024</w:t>
            </w:r>
          </w:p>
          <w:p w14:paraId="17C0DC10" w14:textId="77777777" w:rsidR="0096781A" w:rsidRDefault="0096781A">
            <w:pPr>
              <w:cnfStyle w:val="000000000000" w:firstRow="0" w:lastRow="0" w:firstColumn="0" w:lastColumn="0" w:oddVBand="0" w:evenVBand="0" w:oddHBand="0" w:evenHBand="0" w:firstRowFirstColumn="0" w:firstRowLastColumn="0" w:lastRowFirstColumn="0" w:lastRowLastColumn="0"/>
            </w:pPr>
          </w:p>
          <w:p w14:paraId="5CC714DF" w14:textId="77777777" w:rsidR="0096781A" w:rsidRDefault="004D08A3">
            <w:pPr>
              <w:cnfStyle w:val="000000000000" w:firstRow="0" w:lastRow="0" w:firstColumn="0" w:lastColumn="0" w:oddVBand="0" w:evenVBand="0" w:oddHBand="0" w:evenHBand="0" w:firstRowFirstColumn="0" w:firstRowLastColumn="0" w:lastRowFirstColumn="0" w:lastRowLastColumn="0"/>
            </w:pPr>
            <w:r>
              <w:t>JB confirmed the following course of action if the City receives one or zero EOIs</w:t>
            </w:r>
          </w:p>
          <w:p w14:paraId="5C789EA7" w14:textId="77777777" w:rsidR="0096781A" w:rsidRDefault="004D08A3">
            <w:pPr>
              <w:numPr>
                <w:ilvl w:val="0"/>
                <w:numId w:val="1"/>
              </w:num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r>
              <w:rPr>
                <w:color w:val="000000"/>
              </w:rPr>
              <w:t>One EOI: EOI to be assessed against assessment criteria as usual</w:t>
            </w:r>
          </w:p>
          <w:p w14:paraId="1EE08F0E" w14:textId="7CF3EBB3" w:rsidR="0096781A" w:rsidRPr="00D83A10" w:rsidRDefault="004D08A3" w:rsidP="00D83A10">
            <w:pPr>
              <w:numPr>
                <w:ilvl w:val="0"/>
                <w:numId w:val="1"/>
              </w:num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r>
              <w:rPr>
                <w:color w:val="000000"/>
              </w:rPr>
              <w:t>Zero EOIs: process terminated and City Projects to review why no applications were received and to go out again with a modified process</w:t>
            </w:r>
          </w:p>
        </w:tc>
      </w:tr>
      <w:tr w:rsidR="0096781A" w14:paraId="5AC8871D" w14:textId="77777777" w:rsidTr="0096781A">
        <w:tc>
          <w:tcPr>
            <w:cnfStyle w:val="001000000000" w:firstRow="0" w:lastRow="0" w:firstColumn="1" w:lastColumn="0" w:oddVBand="0" w:evenVBand="0" w:oddHBand="0" w:evenHBand="0" w:firstRowFirstColumn="0" w:firstRowLastColumn="0" w:lastRowFirstColumn="0" w:lastRowLastColumn="0"/>
            <w:tcW w:w="1696" w:type="dxa"/>
          </w:tcPr>
          <w:p w14:paraId="5CA1F27B" w14:textId="77777777" w:rsidR="0096781A" w:rsidRDefault="0096781A">
            <w:pPr>
              <w:numPr>
                <w:ilvl w:val="0"/>
                <w:numId w:val="3"/>
              </w:numPr>
              <w:pBdr>
                <w:top w:val="nil"/>
                <w:left w:val="nil"/>
                <w:bottom w:val="nil"/>
                <w:right w:val="nil"/>
                <w:between w:val="nil"/>
              </w:pBdr>
            </w:pPr>
          </w:p>
        </w:tc>
        <w:tc>
          <w:tcPr>
            <w:tcW w:w="8840" w:type="dxa"/>
          </w:tcPr>
          <w:p w14:paraId="4BE03DE9" w14:textId="77777777" w:rsidR="0096781A" w:rsidRDefault="004D08A3">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b/>
                <w:color w:val="000000"/>
              </w:rPr>
            </w:pPr>
            <w:r>
              <w:rPr>
                <w:b/>
                <w:color w:val="000000"/>
              </w:rPr>
              <w:t>Next meeting dates proposed:</w:t>
            </w:r>
          </w:p>
          <w:p w14:paraId="37F20577" w14:textId="2B82D48F" w:rsidR="0096781A" w:rsidRDefault="004D08A3" w:rsidP="00D83A10">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1.00pm to 3.00pm Wednesday 30 October 2024. </w:t>
            </w:r>
          </w:p>
        </w:tc>
      </w:tr>
      <w:tr w:rsidR="0096781A" w14:paraId="13DB3015" w14:textId="77777777" w:rsidTr="0096781A">
        <w:tc>
          <w:tcPr>
            <w:cnfStyle w:val="001000000000" w:firstRow="0" w:lastRow="0" w:firstColumn="1" w:lastColumn="0" w:oddVBand="0" w:evenVBand="0" w:oddHBand="0" w:evenHBand="0" w:firstRowFirstColumn="0" w:firstRowLastColumn="0" w:lastRowFirstColumn="0" w:lastRowLastColumn="0"/>
            <w:tcW w:w="1696" w:type="dxa"/>
          </w:tcPr>
          <w:p w14:paraId="59F4380E" w14:textId="77777777" w:rsidR="0096781A" w:rsidRDefault="0096781A">
            <w:pPr>
              <w:numPr>
                <w:ilvl w:val="0"/>
                <w:numId w:val="3"/>
              </w:numPr>
              <w:pBdr>
                <w:top w:val="nil"/>
                <w:left w:val="nil"/>
                <w:bottom w:val="nil"/>
                <w:right w:val="nil"/>
                <w:between w:val="nil"/>
              </w:pBdr>
            </w:pPr>
          </w:p>
        </w:tc>
        <w:tc>
          <w:tcPr>
            <w:tcW w:w="8840" w:type="dxa"/>
          </w:tcPr>
          <w:p w14:paraId="091746BC" w14:textId="77777777" w:rsidR="0096781A" w:rsidRDefault="004D08A3">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b/>
                <w:color w:val="000000"/>
              </w:rPr>
            </w:pPr>
            <w:r>
              <w:rPr>
                <w:b/>
                <w:color w:val="000000"/>
              </w:rPr>
              <w:t>Close of meeting</w:t>
            </w:r>
          </w:p>
          <w:p w14:paraId="5D013F03" w14:textId="77777777" w:rsidR="0096781A" w:rsidRDefault="004D08A3">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r>
              <w:rPr>
                <w:color w:val="000000"/>
              </w:rPr>
              <w:t>Meeting closed: 5:00 declared by DS</w:t>
            </w:r>
          </w:p>
        </w:tc>
      </w:tr>
    </w:tbl>
    <w:p w14:paraId="5AD04EDF" w14:textId="77777777" w:rsidR="0096781A" w:rsidRDefault="0096781A">
      <w:pPr>
        <w:pBdr>
          <w:top w:val="nil"/>
          <w:left w:val="nil"/>
          <w:bottom w:val="nil"/>
          <w:right w:val="nil"/>
          <w:between w:val="nil"/>
        </w:pBdr>
        <w:spacing w:after="0"/>
        <w:rPr>
          <w:color w:val="000000"/>
        </w:rPr>
      </w:pPr>
    </w:p>
    <w:sectPr w:rsidR="0096781A">
      <w:headerReference w:type="even" r:id="rId7"/>
      <w:headerReference w:type="default" r:id="rId8"/>
      <w:footerReference w:type="even" r:id="rId9"/>
      <w:footerReference w:type="default" r:id="rId10"/>
      <w:headerReference w:type="first" r:id="rId11"/>
      <w:footerReference w:type="first" r:id="rId12"/>
      <w:pgSz w:w="11906" w:h="16838"/>
      <w:pgMar w:top="680" w:right="680" w:bottom="680" w:left="680" w:header="964" w:footer="32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FB96CC" w14:textId="77777777" w:rsidR="004D08A3" w:rsidRDefault="004D08A3">
      <w:pPr>
        <w:spacing w:after="0"/>
      </w:pPr>
      <w:r>
        <w:separator/>
      </w:r>
    </w:p>
  </w:endnote>
  <w:endnote w:type="continuationSeparator" w:id="0">
    <w:p w14:paraId="07CC84B4" w14:textId="77777777" w:rsidR="004D08A3" w:rsidRDefault="004D08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F9859" w14:textId="77777777" w:rsidR="0096781A" w:rsidRDefault="0096781A">
    <w:pPr>
      <w:pBdr>
        <w:top w:val="nil"/>
        <w:left w:val="nil"/>
        <w:bottom w:val="nil"/>
        <w:right w:val="nil"/>
        <w:between w:val="nil"/>
      </w:pBdr>
      <w:tabs>
        <w:tab w:val="right" w:pos="16160"/>
      </w:tabs>
      <w:spacing w:before="480" w:after="0"/>
      <w:rPr>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95D48" w14:textId="77777777" w:rsidR="0096781A" w:rsidRDefault="004D08A3">
    <w:pPr>
      <w:pBdr>
        <w:top w:val="nil"/>
        <w:left w:val="nil"/>
        <w:bottom w:val="nil"/>
        <w:right w:val="nil"/>
        <w:between w:val="nil"/>
      </w:pBdr>
      <w:tabs>
        <w:tab w:val="right" w:pos="16160"/>
      </w:tabs>
      <w:spacing w:before="480" w:after="0"/>
      <w:rPr>
        <w:color w:val="000000"/>
        <w:sz w:val="18"/>
        <w:szCs w:val="18"/>
      </w:rPr>
    </w:pPr>
    <w:r>
      <w:rPr>
        <w:color w:val="000000"/>
        <w:sz w:val="18"/>
        <w:szCs w:val="18"/>
      </w:rPr>
      <w:t xml:space="preserve">Document title [Edit via File &gt; Info &gt; Properties]Page | </w:t>
    </w: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2</w:t>
    </w:r>
    <w:r>
      <w:rPr>
        <w:color w:val="000000"/>
        <w:sz w:val="18"/>
        <w:szCs w:val="18"/>
      </w:rPr>
      <w:fldChar w:fldCharType="end"/>
    </w:r>
  </w:p>
  <w:p w14:paraId="7C4C5923" w14:textId="77777777" w:rsidR="0096781A" w:rsidRDefault="004D08A3">
    <w:pPr>
      <w:pBdr>
        <w:top w:val="nil"/>
        <w:left w:val="nil"/>
        <w:bottom w:val="nil"/>
        <w:right w:val="nil"/>
        <w:between w:val="nil"/>
      </w:pBdr>
      <w:tabs>
        <w:tab w:val="right" w:pos="16160"/>
      </w:tabs>
      <w:spacing w:after="0"/>
      <w:jc w:val="center"/>
      <w:rPr>
        <w:color w:val="000000"/>
        <w:sz w:val="18"/>
        <w:szCs w:val="18"/>
      </w:rPr>
    </w:pPr>
    <w:r>
      <w:rPr>
        <w:color w:val="000000"/>
        <w:sz w:val="18"/>
        <w:szCs w:val="18"/>
      </w:rPr>
      <w:t>Publish Date: [Publish Date]</w:t>
    </w:r>
    <w:r>
      <w:rPr>
        <w:noProof/>
      </w:rPr>
      <mc:AlternateContent>
        <mc:Choice Requires="wps">
          <w:drawing>
            <wp:anchor distT="0" distB="0" distL="0" distR="0" simplePos="0" relativeHeight="251659264" behindDoc="1" locked="0" layoutInCell="1" hidden="0" allowOverlap="1" wp14:anchorId="05899150" wp14:editId="099869D5">
              <wp:simplePos x="0" y="0"/>
              <wp:positionH relativeFrom="column">
                <wp:posOffset>-431799</wp:posOffset>
              </wp:positionH>
              <wp:positionV relativeFrom="paragraph">
                <wp:posOffset>0</wp:posOffset>
              </wp:positionV>
              <wp:extent cx="10808970" cy="657225"/>
              <wp:effectExtent l="0" t="0" r="0" b="0"/>
              <wp:wrapNone/>
              <wp:docPr id="1" name="Rectangle 1"/>
              <wp:cNvGraphicFramePr/>
              <a:graphic xmlns:a="http://schemas.openxmlformats.org/drawingml/2006/main">
                <a:graphicData uri="http://schemas.microsoft.com/office/word/2010/wordprocessingShape">
                  <wps:wsp>
                    <wps:cNvSpPr/>
                    <wps:spPr>
                      <a:xfrm>
                        <a:off x="0" y="3456150"/>
                        <a:ext cx="10692000" cy="647700"/>
                      </a:xfrm>
                      <a:prstGeom prst="rect">
                        <a:avLst/>
                      </a:prstGeom>
                      <a:solidFill>
                        <a:schemeClr val="lt2"/>
                      </a:solidFill>
                      <a:ln>
                        <a:noFill/>
                      </a:ln>
                    </wps:spPr>
                    <wps:txbx>
                      <w:txbxContent>
                        <w:p w14:paraId="344AEF07" w14:textId="77777777" w:rsidR="0096781A" w:rsidRDefault="0096781A">
                          <w:pPr>
                            <w:spacing w:after="0"/>
                            <w:textDirection w:val="btLr"/>
                          </w:pPr>
                        </w:p>
                      </w:txbxContent>
                    </wps:txbx>
                    <wps:bodyPr spcFirstLastPara="1" wrap="square" lIns="91425" tIns="91425" rIns="91425" bIns="91425" anchor="ctr" anchorCtr="0">
                      <a:noAutofit/>
                    </wps:bodyPr>
                  </wps:wsp>
                </a:graphicData>
              </a:graphic>
            </wp:anchor>
          </w:drawing>
        </mc:Choice>
        <mc:Fallback>
          <w:pict>
            <v:rect w14:anchorId="05899150" id="Rectangle 1" o:spid="_x0000_s1026" style="position:absolute;left:0;text-align:left;margin-left:-34pt;margin-top:0;width:851.1pt;height:51.75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" fillcolor="#eeece1 [3203]" stroked="f">
              <v:textbox inset="2.53958mm,2.53958mm,2.53958mm,2.53958mm">
                <w:txbxContent>
                  <w:p w14:paraId="344AEF07" w14:textId="77777777" w:rsidR="0096781A" w:rsidRDefault="0096781A">
                    <w:pPr>
                      <w:spacing w:after="0"/>
                      <w:textDirection w:val="btL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B5CFD" w14:textId="77777777" w:rsidR="0096781A" w:rsidRDefault="004D08A3">
    <w:pPr>
      <w:pBdr>
        <w:top w:val="nil"/>
        <w:left w:val="nil"/>
        <w:bottom w:val="nil"/>
        <w:right w:val="nil"/>
        <w:between w:val="nil"/>
      </w:pBdr>
      <w:tabs>
        <w:tab w:val="right" w:pos="16160"/>
      </w:tabs>
      <w:spacing w:before="480" w:after="0"/>
      <w:rPr>
        <w:color w:val="000000"/>
        <w:sz w:val="18"/>
        <w:szCs w:val="18"/>
      </w:rPr>
    </w:pPr>
    <w:r>
      <w:rPr>
        <w:color w:val="000000"/>
        <w:sz w:val="18"/>
        <w:szCs w:val="18"/>
      </w:rPr>
      <w:t xml:space="preserve">Document title [Edit via File &gt; Info &gt; Properties]Page | </w:t>
    </w: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1</w:t>
    </w:r>
    <w:r>
      <w:rPr>
        <w:color w:val="000000"/>
        <w:sz w:val="18"/>
        <w:szCs w:val="18"/>
      </w:rPr>
      <w:fldChar w:fldCharType="end"/>
    </w:r>
  </w:p>
  <w:p w14:paraId="75EB3A89" w14:textId="77777777" w:rsidR="0096781A" w:rsidRDefault="004D08A3">
    <w:pPr>
      <w:pBdr>
        <w:top w:val="nil"/>
        <w:left w:val="nil"/>
        <w:bottom w:val="nil"/>
        <w:right w:val="nil"/>
        <w:between w:val="nil"/>
      </w:pBdr>
      <w:tabs>
        <w:tab w:val="right" w:pos="16160"/>
      </w:tabs>
      <w:spacing w:after="0"/>
      <w:jc w:val="center"/>
      <w:rPr>
        <w:color w:val="000000"/>
        <w:sz w:val="18"/>
        <w:szCs w:val="18"/>
      </w:rPr>
    </w:pPr>
    <w:r>
      <w:rPr>
        <w:color w:val="000000"/>
        <w:sz w:val="18"/>
        <w:szCs w:val="18"/>
      </w:rPr>
      <w:t>Publish Date: [Publish Date]</w:t>
    </w:r>
    <w:r>
      <w:rPr>
        <w:noProof/>
      </w:rPr>
      <mc:AlternateContent>
        <mc:Choice Requires="wps">
          <w:drawing>
            <wp:anchor distT="0" distB="0" distL="0" distR="0" simplePos="0" relativeHeight="251660288" behindDoc="1" locked="0" layoutInCell="1" hidden="0" allowOverlap="1" wp14:anchorId="3CDC408D" wp14:editId="68A52AE0">
              <wp:simplePos x="0" y="0"/>
              <wp:positionH relativeFrom="column">
                <wp:posOffset>-431799</wp:posOffset>
              </wp:positionH>
              <wp:positionV relativeFrom="paragraph">
                <wp:posOffset>0</wp:posOffset>
              </wp:positionV>
              <wp:extent cx="10808970" cy="657225"/>
              <wp:effectExtent l="0" t="0" r="0" b="0"/>
              <wp:wrapNone/>
              <wp:docPr id="2" name="Rectangle 2"/>
              <wp:cNvGraphicFramePr/>
              <a:graphic xmlns:a="http://schemas.openxmlformats.org/drawingml/2006/main">
                <a:graphicData uri="http://schemas.microsoft.com/office/word/2010/wordprocessingShape">
                  <wps:wsp>
                    <wps:cNvSpPr/>
                    <wps:spPr>
                      <a:xfrm>
                        <a:off x="0" y="3456150"/>
                        <a:ext cx="10692000" cy="647700"/>
                      </a:xfrm>
                      <a:prstGeom prst="rect">
                        <a:avLst/>
                      </a:prstGeom>
                      <a:solidFill>
                        <a:schemeClr val="lt2"/>
                      </a:solidFill>
                      <a:ln>
                        <a:noFill/>
                      </a:ln>
                    </wps:spPr>
                    <wps:txbx>
                      <w:txbxContent>
                        <w:p w14:paraId="2F7E0E54" w14:textId="77777777" w:rsidR="0096781A" w:rsidRDefault="0096781A">
                          <w:pPr>
                            <w:spacing w:after="0"/>
                            <w:textDirection w:val="btLr"/>
                          </w:pPr>
                        </w:p>
                      </w:txbxContent>
                    </wps:txbx>
                    <wps:bodyPr spcFirstLastPara="1" wrap="square" lIns="91425" tIns="91425" rIns="91425" bIns="91425" anchor="ctr" anchorCtr="0">
                      <a:noAutofit/>
                    </wps:bodyPr>
                  </wps:wsp>
                </a:graphicData>
              </a:graphic>
            </wp:anchor>
          </w:drawing>
        </mc:Choice>
        <mc:Fallback>
          <w:pict>
            <v:rect w14:anchorId="3CDC408D" id="Rectangle 2" o:spid="_x0000_s1032" style="position:absolute;left:0;text-align:left;margin-left:-34pt;margin-top:0;width:851.1pt;height:51.75pt;z-index:-25165619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" fillcolor="#eeece1 [3203]" stroked="f">
              <v:textbox inset="2.53958mm,2.53958mm,2.53958mm,2.53958mm">
                <w:txbxContent>
                  <w:p w14:paraId="2F7E0E54" w14:textId="77777777" w:rsidR="0096781A" w:rsidRDefault="0096781A">
                    <w:pPr>
                      <w:spacing w:after="0"/>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6EB887" w14:textId="77777777" w:rsidR="004D08A3" w:rsidRDefault="004D08A3">
      <w:pPr>
        <w:spacing w:after="0"/>
      </w:pPr>
      <w:r>
        <w:separator/>
      </w:r>
    </w:p>
  </w:footnote>
  <w:footnote w:type="continuationSeparator" w:id="0">
    <w:p w14:paraId="5890E0BD" w14:textId="77777777" w:rsidR="004D08A3" w:rsidRDefault="004D08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F8F77" w14:textId="77777777" w:rsidR="0096781A" w:rsidRDefault="0096781A">
    <w:pPr>
      <w:pBdr>
        <w:top w:val="nil"/>
        <w:left w:val="nil"/>
        <w:bottom w:val="nil"/>
        <w:right w:val="nil"/>
        <w:between w:val="nil"/>
      </w:pBdr>
      <w:spacing w:after="0"/>
      <w:rPr>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B6AD6" w14:textId="77777777" w:rsidR="0096781A" w:rsidRDefault="0096781A">
    <w:pPr>
      <w:pBdr>
        <w:top w:val="nil"/>
        <w:left w:val="nil"/>
        <w:bottom w:val="nil"/>
        <w:right w:val="nil"/>
        <w:between w:val="nil"/>
      </w:pBdr>
      <w:spacing w:after="0"/>
      <w:rPr>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BC724" w14:textId="77777777" w:rsidR="0096781A" w:rsidRDefault="004D08A3">
    <w:pPr>
      <w:pBdr>
        <w:top w:val="nil"/>
        <w:left w:val="nil"/>
        <w:bottom w:val="nil"/>
        <w:right w:val="nil"/>
        <w:between w:val="nil"/>
      </w:pBdr>
      <w:spacing w:after="0"/>
      <w:rPr>
        <w:color w:val="000000"/>
        <w:sz w:val="18"/>
        <w:szCs w:val="18"/>
      </w:rPr>
    </w:pPr>
    <w:r>
      <w:rPr>
        <w:noProof/>
        <w:color w:val="000000"/>
        <w:sz w:val="18"/>
        <w:szCs w:val="18"/>
      </w:rPr>
      <mc:AlternateContent>
        <mc:Choice Requires="wpg">
          <w:drawing>
            <wp:anchor distT="360045" distB="360045" distL="360045" distR="360045" simplePos="0" relativeHeight="251658240" behindDoc="0" locked="0" layoutInCell="1" hidden="0" allowOverlap="1" wp14:anchorId="3720B399" wp14:editId="7C96B64A">
              <wp:simplePos x="0" y="0"/>
              <wp:positionH relativeFrom="page">
                <wp:align>right</wp:align>
              </wp:positionH>
              <wp:positionV relativeFrom="page">
                <wp:align>top</wp:align>
              </wp:positionV>
              <wp:extent cx="1681200" cy="1692000"/>
              <wp:effectExtent l="0" t="0" r="0" b="0"/>
              <wp:wrapSquare wrapText="bothSides" distT="360045" distB="360045" distL="360045" distR="360045"/>
              <wp:docPr id="3" name="Group 3"/>
              <wp:cNvGraphicFramePr/>
              <a:graphic xmlns:a="http://schemas.openxmlformats.org/drawingml/2006/main">
                <a:graphicData uri="http://schemas.microsoft.com/office/word/2010/wordprocessingGroup">
                  <wpg:wgp>
                    <wpg:cNvGrpSpPr/>
                    <wpg:grpSpPr>
                      <a:xfrm>
                        <a:off x="0" y="0"/>
                        <a:ext cx="1681200" cy="1692000"/>
                        <a:chOff x="4505400" y="2934000"/>
                        <a:chExt cx="1681200" cy="1692000"/>
                      </a:xfrm>
                    </wpg:grpSpPr>
                    <wpg:grpSp>
                      <wpg:cNvPr id="137003722" name="Group 137003722"/>
                      <wpg:cNvGrpSpPr/>
                      <wpg:grpSpPr>
                        <a:xfrm>
                          <a:off x="4505400" y="2934000"/>
                          <a:ext cx="1681200" cy="1692000"/>
                          <a:chOff x="0" y="0"/>
                          <a:chExt cx="1680097" cy="1690432"/>
                        </a:xfrm>
                      </wpg:grpSpPr>
                      <wps:wsp>
                        <wps:cNvPr id="436722919" name="Rectangle 436722919"/>
                        <wps:cNvSpPr/>
                        <wps:spPr>
                          <a:xfrm>
                            <a:off x="0" y="0"/>
                            <a:ext cx="1680075" cy="1690425"/>
                          </a:xfrm>
                          <a:prstGeom prst="rect">
                            <a:avLst/>
                          </a:prstGeom>
                          <a:noFill/>
                          <a:ln>
                            <a:noFill/>
                          </a:ln>
                        </wps:spPr>
                        <wps:txbx>
                          <w:txbxContent>
                            <w:p w14:paraId="236AC26C" w14:textId="77777777" w:rsidR="0096781A" w:rsidRDefault="0096781A">
                              <w:pPr>
                                <w:spacing w:after="0"/>
                                <w:textDirection w:val="btLr"/>
                              </w:pPr>
                            </w:p>
                          </w:txbxContent>
                        </wps:txbx>
                        <wps:bodyPr spcFirstLastPara="1" wrap="square" lIns="91425" tIns="91425" rIns="91425" bIns="91425" anchor="ctr" anchorCtr="0">
                          <a:noAutofit/>
                        </wps:bodyPr>
                      </wps:wsp>
                      <pic:pic xmlns:pic="http://schemas.openxmlformats.org/drawingml/2006/picture">
                        <pic:nvPicPr>
                          <pic:cNvPr id="6" name="Shape 6"/>
                          <pic:cNvPicPr preferRelativeResize="0"/>
                        </pic:nvPicPr>
                        <pic:blipFill rotWithShape="1">
                          <a:blip r:embed="rId1">
                            <a:alphaModFix/>
                          </a:blip>
                          <a:srcRect/>
                          <a:stretch/>
                        </pic:blipFill>
                        <pic:spPr>
                          <a:xfrm>
                            <a:off x="0" y="311847"/>
                            <a:ext cx="1367790" cy="1378585"/>
                          </a:xfrm>
                          <a:prstGeom prst="rect">
                            <a:avLst/>
                          </a:prstGeom>
                          <a:noFill/>
                          <a:ln>
                            <a:noFill/>
                          </a:ln>
                        </pic:spPr>
                      </pic:pic>
                      <wps:wsp>
                        <wps:cNvPr id="867335075" name="Rectangle 867335075"/>
                        <wps:cNvSpPr/>
                        <wps:spPr>
                          <a:xfrm>
                            <a:off x="1464097" y="0"/>
                            <a:ext cx="216000" cy="216000"/>
                          </a:xfrm>
                          <a:prstGeom prst="rect">
                            <a:avLst/>
                          </a:prstGeom>
                          <a:noFill/>
                          <a:ln>
                            <a:noFill/>
                          </a:ln>
                        </wps:spPr>
                        <wps:txbx>
                          <w:txbxContent>
                            <w:p w14:paraId="1D58371E" w14:textId="77777777" w:rsidR="0096781A" w:rsidRDefault="0096781A">
                              <w:pPr>
                                <w:spacing w:after="0"/>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3720B399" id="Group 3" o:spid="_x0000_s1027" style="position:absolute;margin-left:81.2pt;margin-top:0;width:132.4pt;height:133.25pt;z-index:251658240;mso-wrap-distance-left:28.35pt;mso-wrap-distance-top:28.35pt;mso-wrap-distance-right:28.35pt;mso-wrap-distance-bottom:28.35pt;mso-position-horizontal:right;mso-position-horizontal-relative:page;mso-position-vertical:top;mso-position-vertical-relative:page" coordorigin="45054,29340" coordsize="16812,169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">
              <v:group id="Group 137003722" o:spid="_x0000_s1028" style="position:absolute;left:45054;top:29340;width:16812;height:16920" coordsize="16800,16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">
                <v:rect id="Rectangle 436722919" o:spid="_x0000_s1029" style="position:absolute;width:16800;height:169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" filled="f" stroked="f">
                  <v:textbox inset="2.53958mm,2.53958mm,2.53958mm,2.53958mm">
                    <w:txbxContent>
                      <w:p w14:paraId="236AC26C" w14:textId="77777777" w:rsidR="0096781A" w:rsidRDefault="0096781A">
                        <w:pPr>
                          <w:spacing w:after="0"/>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6" o:spid="_x0000_s1030" type="#_x0000_t75" style="position:absolute;top:3118;width:13677;height:1378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">
                  <v:imagedata r:id="rId2" o:title=""/>
                </v:shape>
                <v:rect id="Rectangle 867335075" o:spid="_x0000_s1031" style="position:absolute;left:14640;width:21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" filled="f" stroked="f">
                  <v:textbox inset="2.53958mm,2.53958mm,2.53958mm,2.53958mm">
                    <w:txbxContent>
                      <w:p w14:paraId="1D58371E" w14:textId="77777777" w:rsidR="0096781A" w:rsidRDefault="0096781A">
                        <w:pPr>
                          <w:spacing w:after="0"/>
                          <w:textDirection w:val="btLr"/>
                        </w:pPr>
                      </w:p>
                    </w:txbxContent>
                  </v:textbox>
                </v:rect>
              </v:group>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E1952"/>
    <w:multiLevelType w:val="multilevel"/>
    <w:tmpl w:val="453A216C"/>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C1D551A"/>
    <w:multiLevelType w:val="multilevel"/>
    <w:tmpl w:val="3EF24F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0BB0410"/>
    <w:multiLevelType w:val="multilevel"/>
    <w:tmpl w:val="EF4020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87247558">
    <w:abstractNumId w:val="2"/>
  </w:num>
  <w:num w:numId="2" w16cid:durableId="366102639">
    <w:abstractNumId w:val="0"/>
  </w:num>
  <w:num w:numId="3" w16cid:durableId="1442264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81A"/>
    <w:rsid w:val="003E6FAF"/>
    <w:rsid w:val="004D08A3"/>
    <w:rsid w:val="006F2D5E"/>
    <w:rsid w:val="0071196C"/>
    <w:rsid w:val="00812C43"/>
    <w:rsid w:val="0096781A"/>
    <w:rsid w:val="00AF3B29"/>
    <w:rsid w:val="00D83A10"/>
    <w:rsid w:val="00F002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AF023"/>
  <w15:docId w15:val="{080EBC29-C5ED-409A-A9F5-C9C468A68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Verdana" w:hAnsi="Verdana" w:cs="Verdana"/>
        <w:sz w:val="22"/>
        <w:szCs w:val="22"/>
        <w:lang w:val="en-AU" w:eastAsia="en-AU"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40"/>
      <w:outlineLvl w:val="0"/>
    </w:pPr>
    <w:rPr>
      <w:b/>
      <w:sz w:val="48"/>
      <w:szCs w:val="48"/>
    </w:rPr>
  </w:style>
  <w:style w:type="paragraph" w:styleId="Heading2">
    <w:name w:val="heading 2"/>
    <w:basedOn w:val="Normal"/>
    <w:next w:val="Normal"/>
    <w:uiPriority w:val="9"/>
    <w:unhideWhenUsed/>
    <w:qFormat/>
    <w:pPr>
      <w:spacing w:before="240"/>
      <w:outlineLvl w:val="1"/>
    </w:pPr>
    <w:rPr>
      <w:b/>
      <w:sz w:val="36"/>
      <w:szCs w:val="36"/>
    </w:rPr>
  </w:style>
  <w:style w:type="paragraph" w:styleId="Heading3">
    <w:name w:val="heading 3"/>
    <w:basedOn w:val="Normal"/>
    <w:next w:val="Normal"/>
    <w:uiPriority w:val="9"/>
    <w:unhideWhenUsed/>
    <w:qFormat/>
    <w:pPr>
      <w:spacing w:before="240"/>
      <w:outlineLvl w:val="2"/>
    </w:pPr>
    <w:rPr>
      <w:b/>
      <w:sz w:val="28"/>
      <w:szCs w:val="28"/>
    </w:rPr>
  </w:style>
  <w:style w:type="paragraph" w:styleId="Heading4">
    <w:name w:val="heading 4"/>
    <w:basedOn w:val="Normal"/>
    <w:next w:val="Normal"/>
    <w:uiPriority w:val="9"/>
    <w:semiHidden/>
    <w:unhideWhenUsed/>
    <w:qFormat/>
    <w:pPr>
      <w:keepNext/>
      <w:keepLines/>
      <w:spacing w:before="240"/>
      <w:outlineLvl w:val="3"/>
    </w:pPr>
    <w:rPr>
      <w:b/>
    </w:rPr>
  </w:style>
  <w:style w:type="paragraph" w:styleId="Heading5">
    <w:name w:val="heading 5"/>
    <w:basedOn w:val="Normal"/>
    <w:next w:val="Normal"/>
    <w:uiPriority w:val="9"/>
    <w:semiHidden/>
    <w:unhideWhenUsed/>
    <w:qFormat/>
    <w:pPr>
      <w:keepNext/>
      <w:keepLines/>
      <w:spacing w:after="60"/>
      <w:outlineLvl w:val="4"/>
    </w:pPr>
    <w:rPr>
      <w:b/>
      <w:sz w:val="18"/>
      <w:szCs w:val="18"/>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after="0" w:line="276" w:lineRule="auto"/>
    </w:pPr>
    <w:rPr>
      <w:b/>
      <w:color w:val="000000"/>
      <w:sz w:val="60"/>
      <w:szCs w:val="60"/>
    </w:rPr>
  </w:style>
  <w:style w:type="paragraph" w:styleId="Subtitle">
    <w:name w:val="Subtitle"/>
    <w:basedOn w:val="Normal"/>
    <w:next w:val="Normal"/>
    <w:uiPriority w:val="11"/>
    <w:qFormat/>
    <w:pPr>
      <w:pBdr>
        <w:top w:val="nil"/>
        <w:left w:val="nil"/>
        <w:bottom w:val="nil"/>
        <w:right w:val="nil"/>
        <w:between w:val="nil"/>
      </w:pBdr>
      <w:spacing w:after="0" w:line="276" w:lineRule="auto"/>
    </w:pPr>
    <w:rPr>
      <w:color w:val="000000"/>
      <w:sz w:val="48"/>
      <w:szCs w:val="48"/>
    </w:rPr>
  </w:style>
  <w:style w:type="table" w:customStyle="1" w:styleId="a">
    <w:basedOn w:val="TableNormal"/>
    <w:pPr>
      <w:spacing w:after="0"/>
    </w:pPr>
    <w:tblPr>
      <w:tblStyleRowBandSize w:val="1"/>
      <w:tblStyleColBandSize w:val="1"/>
      <w:tblCellMar>
        <w:top w:w="57" w:type="dxa"/>
        <w:left w:w="113" w:type="dxa"/>
        <w:bottom w:w="57" w:type="dxa"/>
        <w:right w:w="113" w:type="dxa"/>
      </w:tblCellMar>
    </w:tblPr>
  </w:style>
  <w:style w:type="table" w:customStyle="1" w:styleId="a0">
    <w:basedOn w:val="TableNormal"/>
    <w:pPr>
      <w:spacing w:after="0"/>
    </w:pPr>
    <w:tblPr>
      <w:tblStyleRowBandSize w:val="1"/>
      <w:tblStyleColBandSize w:val="1"/>
      <w:tblCellMar>
        <w:top w:w="57" w:type="dxa"/>
        <w:left w:w="113" w:type="dxa"/>
        <w:bottom w:w="57" w:type="dxa"/>
        <w:right w:w="113" w:type="dxa"/>
      </w:tblCellMar>
    </w:tblPr>
    <w:tblStylePr w:type="firstRow">
      <w:rPr>
        <w:b/>
      </w:rPr>
      <w:tblPr/>
      <w:tcPr>
        <w:shd w:val="clear" w:color="auto" w:fill="0F1E2B"/>
      </w:tcPr>
    </w:tblStylePr>
    <w:tblStylePr w:type="lastRow">
      <w:rPr>
        <w:b/>
      </w:rPr>
    </w:tblStylePr>
    <w:tblStylePr w:type="firstCol">
      <w:rPr>
        <w:b/>
      </w:rPr>
    </w:tblStylePr>
    <w:tblStylePr w:type="lastCol">
      <w:pPr>
        <w:jc w:val="right"/>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1604</Words>
  <Characters>9143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Harry Deluxe</cp:lastModifiedBy>
  <cp:revision>6</cp:revision>
  <dcterms:created xsi:type="dcterms:W3CDTF">2024-10-04T01:09:00Z</dcterms:created>
  <dcterms:modified xsi:type="dcterms:W3CDTF">2024-10-28T01:40:00Z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0x01010055A3D3FE0AA75848866EE82D4C78A2A1</vt:lpwstr>
  </property>
</Properties>
</file>